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49" w:rsidRPr="00CA5411" w:rsidRDefault="00F91D49" w:rsidP="00CA5411">
      <w:pPr>
        <w:shd w:val="clear" w:color="auto" w:fill="FFFFFF"/>
        <w:spacing w:after="0" w:line="240" w:lineRule="auto"/>
        <w:rPr>
          <w:rFonts w:ascii="Times New Roman" w:eastAsia="Times New Roman" w:hAnsi="Times New Roman" w:cs="Times New Roman"/>
          <w:b/>
          <w:color w:val="000000"/>
          <w:sz w:val="24"/>
          <w:szCs w:val="24"/>
          <w:lang w:eastAsia="ru-RU"/>
        </w:rPr>
      </w:pPr>
      <w:r w:rsidRPr="00CA5411">
        <w:rPr>
          <w:rFonts w:ascii="Times New Roman" w:eastAsia="Times New Roman" w:hAnsi="Times New Roman" w:cs="Times New Roman"/>
          <w:b/>
          <w:color w:val="000000"/>
          <w:sz w:val="24"/>
          <w:szCs w:val="24"/>
          <w:lang w:eastAsia="ru-RU"/>
        </w:rPr>
        <w:t>Пояснительная записка.</w:t>
      </w:r>
    </w:p>
    <w:p w:rsidR="00F91D49" w:rsidRPr="00CA5411" w:rsidRDefault="00F91D49" w:rsidP="00CA5411">
      <w:pPr>
        <w:shd w:val="clear" w:color="auto" w:fill="FFFFFF"/>
        <w:spacing w:after="0" w:line="240" w:lineRule="auto"/>
        <w:ind w:firstLine="426"/>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Рабочая программа по «Изобразительному искусству» </w:t>
      </w:r>
      <w:r w:rsidR="00D07838" w:rsidRPr="00CA5411">
        <w:rPr>
          <w:rFonts w:ascii="Times New Roman" w:eastAsia="Times New Roman" w:hAnsi="Times New Roman" w:cs="Times New Roman"/>
          <w:color w:val="000000"/>
          <w:sz w:val="24"/>
          <w:szCs w:val="24"/>
          <w:lang w:eastAsia="ru-RU"/>
        </w:rPr>
        <w:t>для 8</w:t>
      </w:r>
      <w:r w:rsidRPr="00CA5411">
        <w:rPr>
          <w:rFonts w:ascii="Times New Roman" w:eastAsia="Times New Roman" w:hAnsi="Times New Roman" w:cs="Times New Roman"/>
          <w:color w:val="000000"/>
          <w:sz w:val="24"/>
          <w:szCs w:val="24"/>
          <w:lang w:eastAsia="ru-RU"/>
        </w:rPr>
        <w:t xml:space="preserve"> класса разработана на основе требований к результатам образовательной программы основного общего образования МКОУ «Гимназии №2 </w:t>
      </w:r>
      <w:proofErr w:type="spellStart"/>
      <w:r w:rsidRPr="00CA5411">
        <w:rPr>
          <w:rFonts w:ascii="Times New Roman" w:eastAsia="Times New Roman" w:hAnsi="Times New Roman" w:cs="Times New Roman"/>
          <w:color w:val="000000"/>
          <w:sz w:val="24"/>
          <w:szCs w:val="24"/>
          <w:lang w:eastAsia="ru-RU"/>
        </w:rPr>
        <w:t>им.А.М.Сайтиева</w:t>
      </w:r>
      <w:proofErr w:type="spellEnd"/>
      <w:r w:rsidR="00CA5411" w:rsidRPr="00CA5411">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color w:val="000000"/>
          <w:sz w:val="24"/>
          <w:szCs w:val="24"/>
          <w:lang w:eastAsia="ru-RU"/>
        </w:rPr>
        <w:t xml:space="preserve"> и </w:t>
      </w:r>
      <w:bookmarkStart w:id="0" w:name="_GoBack"/>
      <w:bookmarkEnd w:id="0"/>
      <w:r w:rsidRPr="00CA5411">
        <w:rPr>
          <w:rFonts w:ascii="Times New Roman" w:eastAsia="Times New Roman" w:hAnsi="Times New Roman" w:cs="Times New Roman"/>
          <w:color w:val="000000"/>
          <w:sz w:val="24"/>
          <w:szCs w:val="24"/>
          <w:lang w:eastAsia="ru-RU"/>
        </w:rPr>
        <w:t>с учетом примерной программы основного общего образования по ИЗО и рабочей программы 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w:t>
      </w:r>
      <w:proofErr w:type="gramStart"/>
      <w:r w:rsidRPr="00CA5411">
        <w:rPr>
          <w:rFonts w:ascii="Times New Roman" w:eastAsia="Times New Roman" w:hAnsi="Times New Roman" w:cs="Times New Roman"/>
          <w:color w:val="000000"/>
          <w:sz w:val="24"/>
          <w:szCs w:val="24"/>
          <w:shd w:val="clear" w:color="auto" w:fill="FFFFFF"/>
          <w:lang w:eastAsia="ru-RU"/>
        </w:rPr>
        <w:t xml:space="preserve"> </w:t>
      </w:r>
      <w:r w:rsidR="00D07838" w:rsidRPr="00CA5411">
        <w:rPr>
          <w:rFonts w:ascii="Times New Roman" w:eastAsia="Times New Roman" w:hAnsi="Times New Roman" w:cs="Times New Roman"/>
          <w:color w:val="000000"/>
          <w:sz w:val="24"/>
          <w:szCs w:val="24"/>
          <w:shd w:val="clear" w:color="auto" w:fill="FFFFFF"/>
          <w:lang w:eastAsia="ru-RU"/>
        </w:rPr>
        <w:t>.</w:t>
      </w:r>
      <w:proofErr w:type="gramEnd"/>
    </w:p>
    <w:p w:rsidR="00F91D49" w:rsidRPr="00CA5411" w:rsidRDefault="00CA5411"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w:t>
      </w:r>
      <w:r w:rsidR="00F91D49" w:rsidRPr="00CA5411">
        <w:rPr>
          <w:rFonts w:ascii="Times New Roman" w:eastAsia="Times New Roman" w:hAnsi="Times New Roman" w:cs="Times New Roman"/>
          <w:color w:val="000000"/>
          <w:sz w:val="24"/>
          <w:szCs w:val="24"/>
          <w:lang w:eastAsia="ru-RU"/>
        </w:rPr>
        <w:t>За основу рабочей программы взята авторская программа по из</w:t>
      </w:r>
      <w:r w:rsidR="00D07838" w:rsidRPr="00CA5411">
        <w:rPr>
          <w:rFonts w:ascii="Times New Roman" w:eastAsia="Times New Roman" w:hAnsi="Times New Roman" w:cs="Times New Roman"/>
          <w:color w:val="000000"/>
          <w:sz w:val="24"/>
          <w:szCs w:val="24"/>
          <w:lang w:eastAsia="ru-RU"/>
        </w:rPr>
        <w:t xml:space="preserve">образительному искусству для 8 класса </w:t>
      </w:r>
      <w:proofErr w:type="spellStart"/>
      <w:r w:rsidR="00D07838" w:rsidRPr="00CA5411">
        <w:rPr>
          <w:rFonts w:ascii="Times New Roman" w:eastAsia="Times New Roman" w:hAnsi="Times New Roman" w:cs="Times New Roman"/>
          <w:color w:val="000000"/>
          <w:sz w:val="24"/>
          <w:szCs w:val="24"/>
          <w:lang w:eastAsia="ru-RU"/>
        </w:rPr>
        <w:t>Е.А.Ермолинская</w:t>
      </w:r>
      <w:proofErr w:type="gramStart"/>
      <w:r w:rsidR="00D07838" w:rsidRPr="00CA5411">
        <w:rPr>
          <w:rFonts w:ascii="Times New Roman" w:eastAsia="Times New Roman" w:hAnsi="Times New Roman" w:cs="Times New Roman"/>
          <w:color w:val="000000"/>
          <w:sz w:val="24"/>
          <w:szCs w:val="24"/>
          <w:lang w:eastAsia="ru-RU"/>
        </w:rPr>
        <w:t>,Е</w:t>
      </w:r>
      <w:proofErr w:type="gramEnd"/>
      <w:r w:rsidR="00D07838" w:rsidRPr="00CA5411">
        <w:rPr>
          <w:rFonts w:ascii="Times New Roman" w:eastAsia="Times New Roman" w:hAnsi="Times New Roman" w:cs="Times New Roman"/>
          <w:color w:val="000000"/>
          <w:sz w:val="24"/>
          <w:szCs w:val="24"/>
          <w:lang w:eastAsia="ru-RU"/>
        </w:rPr>
        <w:t>.С.Медкова</w:t>
      </w:r>
      <w:proofErr w:type="spellEnd"/>
      <w:r w:rsidR="00D07838" w:rsidRPr="00CA5411">
        <w:rPr>
          <w:rFonts w:ascii="Times New Roman" w:eastAsia="Times New Roman" w:hAnsi="Times New Roman" w:cs="Times New Roman"/>
          <w:color w:val="000000"/>
          <w:sz w:val="24"/>
          <w:szCs w:val="24"/>
          <w:lang w:eastAsia="ru-RU"/>
        </w:rPr>
        <w:t xml:space="preserve">, </w:t>
      </w:r>
      <w:r w:rsidR="00F91D49" w:rsidRPr="00CA5411">
        <w:rPr>
          <w:rFonts w:ascii="Times New Roman" w:eastAsia="Times New Roman" w:hAnsi="Times New Roman" w:cs="Times New Roman"/>
          <w:color w:val="000000"/>
          <w:sz w:val="24"/>
          <w:szCs w:val="24"/>
          <w:lang w:eastAsia="ru-RU"/>
        </w:rPr>
        <w:t xml:space="preserve">которая полностью соответствует новым образовательным стандартам по обществознанию и входит в состав УМК. </w:t>
      </w:r>
      <w:proofErr w:type="gramStart"/>
      <w:r w:rsidR="00F91D49" w:rsidRPr="00CA5411">
        <w:rPr>
          <w:rFonts w:ascii="Times New Roman" w:eastAsia="Times New Roman" w:hAnsi="Times New Roman" w:cs="Times New Roman"/>
          <w:color w:val="000000"/>
          <w:sz w:val="24"/>
          <w:szCs w:val="24"/>
          <w:lang w:eastAsia="ru-RU"/>
        </w:rPr>
        <w:t>Рекомендована</w:t>
      </w:r>
      <w:proofErr w:type="gramEnd"/>
      <w:r w:rsidR="00F91D49" w:rsidRPr="00CA5411">
        <w:rPr>
          <w:rFonts w:ascii="Times New Roman" w:eastAsia="Times New Roman" w:hAnsi="Times New Roman" w:cs="Times New Roman"/>
          <w:color w:val="000000"/>
          <w:sz w:val="24"/>
          <w:szCs w:val="24"/>
          <w:lang w:eastAsia="ru-RU"/>
        </w:rPr>
        <w:t xml:space="preserve"> Министерством образования и науки Российск</w:t>
      </w:r>
      <w:r w:rsidR="00D07838" w:rsidRPr="00CA5411">
        <w:rPr>
          <w:rFonts w:ascii="Times New Roman" w:eastAsia="Times New Roman" w:hAnsi="Times New Roman" w:cs="Times New Roman"/>
          <w:color w:val="000000"/>
          <w:sz w:val="24"/>
          <w:szCs w:val="24"/>
          <w:lang w:eastAsia="ru-RU"/>
        </w:rPr>
        <w:t xml:space="preserve">ой Федерации. </w:t>
      </w:r>
    </w:p>
    <w:p w:rsidR="00F91D49" w:rsidRPr="00CA5411" w:rsidRDefault="00CA5411"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w:t>
      </w:r>
      <w:r w:rsidR="00F91D49" w:rsidRPr="00CA5411">
        <w:rPr>
          <w:rFonts w:ascii="Times New Roman" w:eastAsia="Times New Roman" w:hAnsi="Times New Roman" w:cs="Times New Roman"/>
          <w:color w:val="000000"/>
          <w:sz w:val="24"/>
          <w:szCs w:val="24"/>
          <w:lang w:eastAsia="ru-RU"/>
        </w:rPr>
        <w:t>Интегрированная программа по и</w:t>
      </w:r>
      <w:r w:rsidR="00555806" w:rsidRPr="00CA5411">
        <w:rPr>
          <w:rFonts w:ascii="Times New Roman" w:eastAsia="Times New Roman" w:hAnsi="Times New Roman" w:cs="Times New Roman"/>
          <w:color w:val="000000"/>
          <w:sz w:val="24"/>
          <w:szCs w:val="24"/>
          <w:lang w:eastAsia="ru-RU"/>
        </w:rPr>
        <w:t>зобразительному искусству для 8 класса</w:t>
      </w:r>
      <w:r w:rsidR="00F91D49" w:rsidRPr="00CA5411">
        <w:rPr>
          <w:rFonts w:ascii="Times New Roman" w:eastAsia="Times New Roman" w:hAnsi="Times New Roman" w:cs="Times New Roman"/>
          <w:color w:val="000000"/>
          <w:sz w:val="24"/>
          <w:szCs w:val="24"/>
          <w:lang w:eastAsia="ru-RU"/>
        </w:rPr>
        <w:t xml:space="preserve"> общеобразовательных учреждений составлена на основе:</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федерального государственного образовательного стандарта основного общего образования;</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требований к результатам освоения основной образовательной программы основного общего образования, Фундаментального ядра содержания общего образования;</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примерной программы основного общего образования по изобразительному искусству, разработанной Российской академией образования по заказу Министерства образования и науки Российской Федерации и Федерального агентства по образованию;</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программы развития и формирования универсальных учебных действий, которые обеспечивают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учащихся;</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идеи и положения Концепции духовно-нравственного развития и воспитания личности гражданина России;</w:t>
      </w:r>
    </w:p>
    <w:p w:rsidR="00F91D49" w:rsidRPr="00CA5411" w:rsidRDefault="00F91D49" w:rsidP="00CA5411">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интеграции дисциплин искусства и предметов гуманитарного цикла.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Программа выстроена с учётом современных направлений в преподавании изобразительного искусства: создания целостного представления о развитии</w:t>
      </w:r>
      <w:r w:rsidR="00D07838" w:rsidRPr="00CA5411">
        <w:rPr>
          <w:rFonts w:ascii="Times New Roman" w:eastAsia="Times New Roman" w:hAnsi="Times New Roman" w:cs="Times New Roman"/>
          <w:color w:val="000000"/>
          <w:sz w:val="24"/>
          <w:szCs w:val="24"/>
          <w:lang w:eastAsia="ru-RU"/>
        </w:rPr>
        <w:t xml:space="preserve"> и взаимодействии различных </w:t>
      </w:r>
      <w:r w:rsidRPr="00CA5411">
        <w:rPr>
          <w:rFonts w:ascii="Times New Roman" w:eastAsia="Times New Roman" w:hAnsi="Times New Roman" w:cs="Times New Roman"/>
          <w:color w:val="000000"/>
          <w:sz w:val="24"/>
          <w:szCs w:val="24"/>
          <w:lang w:eastAsia="ru-RU"/>
        </w:rPr>
        <w:t>видов художественного творчества, развития у школьников визуально-пространственных способностей, сохранения преемственности в изучении предмета учащимися начального и среднего звена.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При составлении тематического планирования были учтены современные тенденции в области художественного образования школьников, изменения в культурной жизни России за последние десятилетия, новые формы в искусстве. Методологическая основа программы, педагогический подход опираются на базовые положения научной школы 1J.I1. </w:t>
      </w:r>
      <w:proofErr w:type="spellStart"/>
      <w:r w:rsidRPr="00CA5411">
        <w:rPr>
          <w:rFonts w:ascii="Times New Roman" w:eastAsia="Times New Roman" w:hAnsi="Times New Roman" w:cs="Times New Roman"/>
          <w:color w:val="000000"/>
          <w:sz w:val="24"/>
          <w:szCs w:val="24"/>
          <w:lang w:eastAsia="ru-RU"/>
        </w:rPr>
        <w:t>Юсова</w:t>
      </w:r>
      <w:proofErr w:type="spellEnd"/>
      <w:r w:rsidRPr="00CA5411">
        <w:rPr>
          <w:rFonts w:ascii="Times New Roman" w:eastAsia="Times New Roman" w:hAnsi="Times New Roman" w:cs="Times New Roman"/>
          <w:color w:val="000000"/>
          <w:sz w:val="24"/>
          <w:szCs w:val="24"/>
          <w:lang w:eastAsia="ru-RU"/>
        </w:rPr>
        <w:t>, в частности его концепцию образовательной области «Искусство», разработанную в федеральном государственном научном учреждении Институт художественного образования Российской академии образования.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Научно-методическое обеспечение программы, предлагаемые формы, методы и технологии обучения учитывают современный социокультурный уровень развития общества, историю развития национальных культур, региональный подход к обучению и воспитанию, передовой опыт учителей-пр</w:t>
      </w:r>
      <w:r w:rsidR="00D07838" w:rsidRPr="00CA5411">
        <w:rPr>
          <w:rFonts w:ascii="Times New Roman" w:eastAsia="Times New Roman" w:hAnsi="Times New Roman" w:cs="Times New Roman"/>
          <w:color w:val="000000"/>
          <w:sz w:val="24"/>
          <w:szCs w:val="24"/>
          <w:lang w:eastAsia="ru-RU"/>
        </w:rPr>
        <w:t>актиков.</w:t>
      </w:r>
      <w:r w:rsidRPr="00CA5411">
        <w:rPr>
          <w:rFonts w:ascii="Times New Roman" w:eastAsia="Times New Roman" w:hAnsi="Times New Roman" w:cs="Times New Roman"/>
          <w:color w:val="000000"/>
          <w:sz w:val="24"/>
          <w:szCs w:val="24"/>
          <w:lang w:eastAsia="ru-RU"/>
        </w:rPr>
        <w:t xml:space="preserve"> Предлагаются нестандартные формы общения педагога с учащимися, построенные на принципах сотворчества, предполагающие изменение статуса ученика, превращение его из объекта в субъект образовательного процесса.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Программа ориентирована на формирование, развитие и активизацию творческого, духовно-нравственного, эстетического потенциала учащихся, помогает им составить целостное представление о культуре народов мира, стимулирует учителя на реализацию его творческих способностей.</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В программе учтены предметные и </w:t>
      </w:r>
      <w:proofErr w:type="spellStart"/>
      <w:r w:rsidRPr="00CA5411">
        <w:rPr>
          <w:rFonts w:ascii="Times New Roman" w:eastAsia="Times New Roman" w:hAnsi="Times New Roman" w:cs="Times New Roman"/>
          <w:color w:val="000000"/>
          <w:sz w:val="24"/>
          <w:szCs w:val="24"/>
          <w:lang w:eastAsia="ru-RU"/>
        </w:rPr>
        <w:t>метапредметные</w:t>
      </w:r>
      <w:proofErr w:type="spellEnd"/>
      <w:r w:rsidRPr="00CA5411">
        <w:rPr>
          <w:rFonts w:ascii="Times New Roman" w:eastAsia="Times New Roman" w:hAnsi="Times New Roman" w:cs="Times New Roman"/>
          <w:color w:val="000000"/>
          <w:sz w:val="24"/>
          <w:szCs w:val="24"/>
          <w:lang w:eastAsia="ru-RU"/>
        </w:rPr>
        <w:t xml:space="preserve"> требования, изложенные в федеральном государственном стандарте, предметной области «Изобразительное искусство»: </w:t>
      </w:r>
      <w:proofErr w:type="gramStart"/>
      <w:r w:rsidRPr="00CA5411">
        <w:rPr>
          <w:rFonts w:ascii="Times New Roman" w:eastAsia="Times New Roman" w:hAnsi="Times New Roman" w:cs="Times New Roman"/>
          <w:color w:val="000000"/>
          <w:sz w:val="24"/>
          <w:szCs w:val="24"/>
          <w:lang w:eastAsia="ru-RU"/>
        </w:rPr>
        <w:t>Сформирование более глубоких, по сравнению с начальной школой, знаний о роли изобразительного искусства в жизни и в духовно-нравственном развитии человека, становлении его мировоззрения;</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2) овладение практическими умениями и навыками восприятия, анализа и эстетической оценки произведений искусства, развитие потребности в общении с произведениями изобразительного искусства; формирование активного отношения к традициям художественной культуры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как смысловой, эстетической и личностно-значимой ценности;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3) овладение практическими умениями и навыками в различных видах художественной деятельности (рисунке, живописи, скульптуре, художественном конструировании, дизайне, декоративно-прикладном искусстве, архитектуре), а также в специфических формах художественной деятельности, базирующихся на информационно-коммуникационных технологиях (ИКТ) (цифровой фотографии, видеозаписи, элементах мультипликации и пр.) и проектной исследовательской деятельности.</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Планируемые результаты обучения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Требования к </w:t>
      </w:r>
      <w:r w:rsidRPr="00CA5411">
        <w:rPr>
          <w:rFonts w:ascii="Times New Roman" w:eastAsia="Times New Roman" w:hAnsi="Times New Roman" w:cs="Times New Roman"/>
          <w:b/>
          <w:bCs/>
          <w:color w:val="000000"/>
          <w:sz w:val="24"/>
          <w:szCs w:val="24"/>
          <w:lang w:eastAsia="ru-RU"/>
        </w:rPr>
        <w:t>личностным результатам </w:t>
      </w:r>
      <w:r w:rsidRPr="00CA5411">
        <w:rPr>
          <w:rFonts w:ascii="Times New Roman" w:eastAsia="Times New Roman" w:hAnsi="Times New Roman" w:cs="Times New Roman"/>
          <w:color w:val="000000"/>
          <w:sz w:val="24"/>
          <w:szCs w:val="24"/>
          <w:lang w:eastAsia="ru-RU"/>
        </w:rPr>
        <w:t>освоения программы основного общего образования по изобразительному искусству отражают:</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социализацию личности, формирование чувства гордости за свою Родину, российский народ и историю России, осознание своей этнической и национальной принадлежности;</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понятия о национальной культуре и представления о вкладе своего народа в культурное и художественное наследие мира;</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интереса и уважительного отношения к иному мнению, истории и культуре других народов;</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мотивацию к учебной и творческой деятельности, формирование личностного смысла учения;</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и личной ответственности за принятое решение: в рисунке, творческой </w:t>
      </w:r>
      <w:r w:rsidRPr="00CA5411">
        <w:rPr>
          <w:rFonts w:ascii="Times New Roman" w:eastAsia="Times New Roman" w:hAnsi="Times New Roman" w:cs="Times New Roman"/>
          <w:b/>
          <w:bCs/>
          <w:color w:val="000000"/>
          <w:sz w:val="24"/>
          <w:szCs w:val="24"/>
          <w:lang w:eastAsia="ru-RU"/>
        </w:rPr>
        <w:t>работе;</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творческого потенциала ученика в условиях активизации воображения и фантазии;</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этических чувств и эстетических потребностей, эмоциональной отзывчивости на восприятие окружающего мира природы и произведений искусства.</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интереса подростков к самостоятельной творческой деятельности, </w:t>
      </w:r>
      <w:r w:rsidRPr="00CA5411">
        <w:rPr>
          <w:rFonts w:ascii="Times New Roman" w:eastAsia="Times New Roman" w:hAnsi="Times New Roman" w:cs="Times New Roman"/>
          <w:b/>
          <w:bCs/>
          <w:color w:val="000000"/>
          <w:sz w:val="24"/>
          <w:szCs w:val="24"/>
          <w:lang w:eastAsia="ru-RU"/>
        </w:rPr>
        <w:t>развитие желания привносить </w:t>
      </w:r>
      <w:r w:rsidRPr="00CA5411">
        <w:rPr>
          <w:rFonts w:ascii="Times New Roman" w:eastAsia="Times New Roman" w:hAnsi="Times New Roman" w:cs="Times New Roman"/>
          <w:color w:val="000000"/>
          <w:sz w:val="24"/>
          <w:szCs w:val="24"/>
          <w:lang w:eastAsia="ru-RU"/>
        </w:rPr>
        <w:t>в окружающую действительность красоту;</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навыков сотрудничества и сотворчества в художественной деятельности;</w:t>
      </w:r>
    </w:p>
    <w:p w:rsidR="00F91D49" w:rsidRPr="00CA5411" w:rsidRDefault="00F91D49" w:rsidP="00CA5411">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бережное отношение к духовным ценностям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 xml:space="preserve">Оценка </w:t>
      </w:r>
      <w:proofErr w:type="gramStart"/>
      <w:r w:rsidRPr="00CA5411">
        <w:rPr>
          <w:rFonts w:ascii="Times New Roman" w:eastAsia="Times New Roman" w:hAnsi="Times New Roman" w:cs="Times New Roman"/>
          <w:b/>
          <w:bCs/>
          <w:color w:val="000000"/>
          <w:sz w:val="24"/>
          <w:szCs w:val="24"/>
          <w:lang w:eastAsia="ru-RU"/>
        </w:rPr>
        <w:t>достижения планируемых результатов </w:t>
      </w:r>
      <w:r w:rsidRPr="00CA5411">
        <w:rPr>
          <w:rFonts w:ascii="Times New Roman" w:eastAsia="Times New Roman" w:hAnsi="Times New Roman" w:cs="Times New Roman"/>
          <w:color w:val="000000"/>
          <w:sz w:val="24"/>
          <w:szCs w:val="24"/>
          <w:lang w:eastAsia="ru-RU"/>
        </w:rPr>
        <w:t>освоения программы основного общего образования</w:t>
      </w:r>
      <w:proofErr w:type="gramEnd"/>
      <w:r w:rsidRPr="00CA5411">
        <w:rPr>
          <w:rFonts w:ascii="Times New Roman" w:eastAsia="Times New Roman" w:hAnsi="Times New Roman" w:cs="Times New Roman"/>
          <w:color w:val="000000"/>
          <w:sz w:val="24"/>
          <w:szCs w:val="24"/>
          <w:lang w:eastAsia="ru-RU"/>
        </w:rPr>
        <w:t xml:space="preserve"> по изобразительному искусству.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Оценивать деятельность учащихся по освоению темы, художественной техники, технологии выполнения работы, овладению материалами и инструментами, композиционному, цветовому, пространственному решению работы на уроках изобразительного искусства необходимо с учётом возраста и личностного индивидуального роста каждого ученика. При оценке творческой работы каждого школьника надо найти и отметить положительный, пусть даже незначительный, успех и продемонстрировать его работу другим учащимся, попутно оценив уровень прилежания (желания работать). Такой подход к оценке определяется как педагогика успеха. В группе учащихся, выполняющих одно большое задание, надо стараться распределять работу так, чтобы каждый ученик выполнял то, что ему особенно удаётся. Это позволит всем участникам коллективной работы выполнить своё задание на должном уровне, а детям, имеющим слабую художественную подготовку, постепенно расти и совершенствоваться.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Оценка работы должна быть аргументирована и понятна ученику. Перед выполнением работы учителю следует рассказать школьникам о критериях оценки художественного продукта.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Следует отдельно подчеркнуть некоторые моменты.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На уроках изобразительного искусства оценивается не столько аккуратность, сколько реализация учеником собственной индивидуальности, его желание сделать что-то своё, выйти за рамки известного, традиционного, стандартного, предложить новое, оригинальное, индивидуальное решение, </w:t>
      </w:r>
      <w:proofErr w:type="gramStart"/>
      <w:r w:rsidRPr="00CA5411">
        <w:rPr>
          <w:rFonts w:ascii="Times New Roman" w:eastAsia="Times New Roman" w:hAnsi="Times New Roman" w:cs="Times New Roman"/>
          <w:color w:val="000000"/>
          <w:sz w:val="24"/>
          <w:szCs w:val="24"/>
          <w:lang w:eastAsia="ru-RU"/>
        </w:rPr>
        <w:t>например</w:t>
      </w:r>
      <w:proofErr w:type="gramEnd"/>
      <w:r w:rsidRPr="00CA5411">
        <w:rPr>
          <w:rFonts w:ascii="Times New Roman" w:eastAsia="Times New Roman" w:hAnsi="Times New Roman" w:cs="Times New Roman"/>
          <w:color w:val="000000"/>
          <w:sz w:val="24"/>
          <w:szCs w:val="24"/>
          <w:lang w:eastAsia="ru-RU"/>
        </w:rPr>
        <w:t xml:space="preserve"> получить оригинальный цвет, придумать необычную форму, найти похожие образы в музыке, стихах, движениях, материал о жизни и творчестве художника, написать реферат по истории создания произведения искусства или очерк-эссе о художественном </w:t>
      </w:r>
      <w:proofErr w:type="gramStart"/>
      <w:r w:rsidRPr="00CA5411">
        <w:rPr>
          <w:rFonts w:ascii="Times New Roman" w:eastAsia="Times New Roman" w:hAnsi="Times New Roman" w:cs="Times New Roman"/>
          <w:color w:val="000000"/>
          <w:sz w:val="24"/>
          <w:szCs w:val="24"/>
          <w:lang w:eastAsia="ru-RU"/>
        </w:rPr>
        <w:t>течении</w:t>
      </w:r>
      <w:proofErr w:type="gramEnd"/>
      <w:r w:rsidRPr="00CA5411">
        <w:rPr>
          <w:rFonts w:ascii="Times New Roman" w:eastAsia="Times New Roman" w:hAnsi="Times New Roman" w:cs="Times New Roman"/>
          <w:color w:val="000000"/>
          <w:sz w:val="24"/>
          <w:szCs w:val="24"/>
          <w:lang w:eastAsia="ru-RU"/>
        </w:rPr>
        <w:t>, направлении, новых формах современных видов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Учитель должен объяснить, что копирование может быть только методом освоения каких-либо навыков и приёмов, но не является творческой деятельностью в полном смысле этого слова, следовательно, оценка рисунка, полученного в результате копирования, будет низкой.</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Учитель должен акцентировать внимание учеников на добром, положительном, эмоциональном, эстетическом, нравственном, духовном, возвышенном, гармоничном, прекрасном, положительно оценивать стремление детей к коллективным видам творчества.</w:t>
      </w:r>
      <w:proofErr w:type="gramEnd"/>
      <w:r w:rsidRPr="00CA5411">
        <w:rPr>
          <w:rFonts w:ascii="Times New Roman" w:eastAsia="Times New Roman" w:hAnsi="Times New Roman" w:cs="Times New Roman"/>
          <w:color w:val="000000"/>
          <w:sz w:val="24"/>
          <w:szCs w:val="24"/>
          <w:lang w:eastAsia="ru-RU"/>
        </w:rPr>
        <w:t xml:space="preserve"> Работа, выполненная коллективно, оценивается как единое художественное произведение, работа каждого ученика в группе не оценивается.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Содержание курса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Каждый этап обучения в основной школе имеет свои приоритеты в видах и направлениях работы.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8 класс</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1. Искусство в жизни человека – 4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 Искусство как способ познания окружающего мира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Пространство окружающей жизни: природа, предметный мир, созданный руками человека, мир культуры.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Искусство — это организация определённого пространства. Художественно-выразительные средства организации пространства картины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 Форма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Художественно-выразительные средства разных видов изобразительного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Художественная форма произведения. Ритм, динамика, гармония, «мелодика» произведения (непрерывность линии), пластика. Скульптура. Особенности работы художника-скульптора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3. Содержание и форма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представления о том, что подлинное произведение искусства отличает взаимодействие мысли автора (содержания произведения) и выразительности художественной формы.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Выразительность художественной формы. Искусство — это «</w:t>
      </w:r>
      <w:proofErr w:type="spellStart"/>
      <w:r w:rsidRPr="00CA5411">
        <w:rPr>
          <w:rFonts w:ascii="Times New Roman" w:eastAsia="Times New Roman" w:hAnsi="Times New Roman" w:cs="Times New Roman"/>
          <w:color w:val="000000"/>
          <w:sz w:val="24"/>
          <w:szCs w:val="24"/>
          <w:lang w:eastAsia="ru-RU"/>
        </w:rPr>
        <w:t>мыслеобразы</w:t>
      </w:r>
      <w:proofErr w:type="spellEnd"/>
      <w:r w:rsidRPr="00CA5411">
        <w:rPr>
          <w:rFonts w:ascii="Times New Roman" w:eastAsia="Times New Roman" w:hAnsi="Times New Roman" w:cs="Times New Roman"/>
          <w:color w:val="000000"/>
          <w:sz w:val="24"/>
          <w:szCs w:val="24"/>
          <w:lang w:eastAsia="ru-RU"/>
        </w:rPr>
        <w:t>» художника.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Символ — единство формы и содержания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4. Равновесие, статика, динамика и симметрия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Гармония в картине. Композиция произведения и равновесие её частей (пятен, форм, линий) между собой и относительно центра. Динамика, покой. Симметрия, асимметрия и равновесие в картине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2. Средства художественного выражения в искусстве – 6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5. Язык изобразительного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Выразительно-изобразительные средства передачи художественного образа (линия, цвет, колорит, ритм, силуэт, светотень, контраст, нюанс, фактура и др.).</w:t>
      </w:r>
      <w:proofErr w:type="gramEnd"/>
      <w:r w:rsidRPr="00CA5411">
        <w:rPr>
          <w:rFonts w:ascii="Times New Roman" w:eastAsia="Times New Roman" w:hAnsi="Times New Roman" w:cs="Times New Roman"/>
          <w:color w:val="000000"/>
          <w:sz w:val="24"/>
          <w:szCs w:val="24"/>
          <w:lang w:eastAsia="ru-RU"/>
        </w:rPr>
        <w:t xml:space="preserve"> Индивидуальная творческая манера художника — художественная форма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6. Композиция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перенос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Формирование представления о том, что изобразительная композиция не является точной копией природы или предметного мира, но повторяет её структурные особенности в художественном образе, созданном автором.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Законы композиции: равновесие, подчинение объектов композиционному центру, доминанта господствующей идеи, эмоциональное напряжение, пространственная организация всех объектов композиции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7. Тень — один из главных элементов композиции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r w:rsidRPr="00CA5411">
        <w:rPr>
          <w:rFonts w:ascii="Times New Roman" w:eastAsia="Times New Roman" w:hAnsi="Times New Roman" w:cs="Times New Roman"/>
          <w:color w:val="000000"/>
          <w:sz w:val="24"/>
          <w:szCs w:val="24"/>
          <w:lang w:eastAsia="ru-RU"/>
        </w:rPr>
        <w:t> Роль тени в изображении. Тень как важный выразительный образ композиции.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Тёплое и холодное в картине. Игра света и тени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8. Человек и цвет: особенности цветового восприятия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Воздействие цвета и света на центральную нервную систему человека. Исследования учёных по выявлению факта воздействия цвета на эмоционально-чувственную сферу человека.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Символика цвета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9. Цвет и свет в пространстве интерьера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Использование цвета и света для усиления эффекта задуманного художественного и пространственного образа интерьера (эффект зрительного увеличения и расширения или уменьшения пространства помещения, создание эмоционального напряжения или расслабления человека и др.)</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10. Как нужно воспринимать картину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Отражение личности художника в его произведениях. Тщательность в выборе средств художественной выразительности.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Первое впечатление от картины — ориентир для «путешествия» по пространству холста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3. Виды и жанры искусства – 6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11. Портрет на фоне эпохи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Соответствие выбора средств художественного изображения, образов, колорита произведений живописи определённой исторической эпохе.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Изображение человека в живописи, графике, скульптуре, декоративно-прикладном искусстве, мозаике (</w:t>
      </w:r>
      <w:proofErr w:type="spellStart"/>
      <w:r w:rsidRPr="00CA5411">
        <w:rPr>
          <w:rFonts w:ascii="Times New Roman" w:eastAsia="Times New Roman" w:hAnsi="Times New Roman" w:cs="Times New Roman"/>
          <w:color w:val="000000"/>
          <w:sz w:val="24"/>
          <w:szCs w:val="24"/>
          <w:lang w:eastAsia="ru-RU"/>
        </w:rPr>
        <w:t>фаюмский</w:t>
      </w:r>
      <w:proofErr w:type="spellEnd"/>
      <w:r w:rsidRPr="00CA5411">
        <w:rPr>
          <w:rFonts w:ascii="Times New Roman" w:eastAsia="Times New Roman" w:hAnsi="Times New Roman" w:cs="Times New Roman"/>
          <w:color w:val="000000"/>
          <w:sz w:val="24"/>
          <w:szCs w:val="24"/>
          <w:lang w:eastAsia="ru-RU"/>
        </w:rPr>
        <w:t xml:space="preserve"> портрет).</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Портрет реалистический и портрет условный. Классические пропорции в изображении лица и головы человека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12. От портрета к автопортрету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Психологический портрет в изобразительном искусстве. Выражение в портрете индивидуальности, неповторимости образа человека.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Этапы работы художника: изучение натуры, создание множества набросков и зарисовок перед началом работы над портретом.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Особенности работы над автопортретом: возможность экспериментирования в поиске нужного ракурса, колорита и др.</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13. Поэзия простых вещей: натюрморт и дизайн</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Знание законов композиции, соблюдение соотношения форм и пропорций, способность художника видеть интересное и необычное в разных вещах, его фантазия и чувство гармонии — необходимые условия для создания натюрморта.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Выделение пространства предметов и между предметами в объёмно-пространственной композиции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lastRenderedPageBreak/>
        <w:t>Тема 14. Графика: линия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Средства выразительности в графике: точка, линия, пятно, штрих.</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Тональный контраст, образность силуэта, разнообразие форм и масс.</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Художественные материалы и инструменты художника-графика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15. Декоративно-прикладное искусство: орнамент</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Декоративно-прикладное искусство — часть общечеловеческой культуры. Черты сходства и различия между народным декоративно-прикладным искусством и современным видом этого направления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Орнамент — одно из главных выразительных сре</w:t>
      </w:r>
      <w:proofErr w:type="gramStart"/>
      <w:r w:rsidRPr="00CA5411">
        <w:rPr>
          <w:rFonts w:ascii="Times New Roman" w:eastAsia="Times New Roman" w:hAnsi="Times New Roman" w:cs="Times New Roman"/>
          <w:color w:val="000000"/>
          <w:sz w:val="24"/>
          <w:szCs w:val="24"/>
          <w:lang w:eastAsia="ru-RU"/>
        </w:rPr>
        <w:t>дств в д</w:t>
      </w:r>
      <w:proofErr w:type="gramEnd"/>
      <w:r w:rsidRPr="00CA5411">
        <w:rPr>
          <w:rFonts w:ascii="Times New Roman" w:eastAsia="Times New Roman" w:hAnsi="Times New Roman" w:cs="Times New Roman"/>
          <w:color w:val="000000"/>
          <w:sz w:val="24"/>
          <w:szCs w:val="24"/>
          <w:lang w:eastAsia="ru-RU"/>
        </w:rPr>
        <w:t xml:space="preserve">екоративно-прикладном искусстве. </w:t>
      </w:r>
      <w:proofErr w:type="gramStart"/>
      <w:r w:rsidRPr="00CA5411">
        <w:rPr>
          <w:rFonts w:ascii="Times New Roman" w:eastAsia="Times New Roman" w:hAnsi="Times New Roman" w:cs="Times New Roman"/>
          <w:color w:val="000000"/>
          <w:sz w:val="24"/>
          <w:szCs w:val="24"/>
          <w:lang w:eastAsia="ru-RU"/>
        </w:rPr>
        <w:t>Виды орнаментов: растительный, каллиграфический, фантастический, предметный, пейзажный, животный (зооморфный), астральный, геометрический</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16. Скульптура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Скульптура — древнейший вид изобразительного искусства, который требует от художника-скульптора способности передавать предметы в объёме, продумывая его форму (динамику и статику, соотношение форм и частей) с разных точек зрения.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Своеобразие и особенности работы мастера в разных материалах: глине, пластилине, дереве, камне, металле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4. В мастерской художника – 2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17. Манера письма и интерпретация одной темы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Индивидуальная манера письма художника выражается в его темпераменте, особенностях организации пространства, технике работы (мягкости и пастозности мазка), колорите и др.</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18. Творческая импровизация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Импровизация — оригинальная форма художественного проявления человека, связанная с созданием нового образа непосредственно в процессе исполнения, один из древних видов художественного творчества.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Импровизация в разных видах искусства: театре, танце, живописи, поэзии, музыке, скульптуре, архитектуре, фотографии, кино</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5. Художник и время – 2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19. Отображение в искусстве исторической эпохи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Наука историография.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Историческое время, историческое пространство и культура. Художественный образ — это присущая искусству форма воспроизведения, истолкования жизни. Это свидетельство времени, особая реальность эпохи, отражённая в работах конкретного художника, жившего в эту эпоху.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Художественный образ в музыке, живописи, графике, скульптуре, танце и др.</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20. Связь времён: преемственность в художественном творчестве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Искусство — отражение реальности в художественных формах и символах.</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Художественный мир картин художника уравновешен и гармоничен.</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Познание истории с помощью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Роль искусства в формировании художественного восприятия зрителя.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Универсальный язык искусства (искусство любого народа говорит само за себя, оно не требует перевода как, например, письменный текст, написанный на разных языках)</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6. Художественные направления и стили в различные исторические эпохи –2ч.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21. Понятие художественного стиля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Стиль — особая форма проявления канона (совокупности обязательных художественных приёмов или правил), отличающая творческую манеру отдельного мастера, национальную или этническую художественную традицию, искусство эпохи, цивилизации и т. д. Стиль проявляется в определённые периоды, отмеченные единством системы художественных приёмов в разных видах искусства (живописи, литературе, архитектуре, скульптуре, графике, хореографии, театре)</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22. Основные художественно-стилевые направления в архитектуре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Архитектура — «великая летопись мира», в ней находят отражение представления человека о конкретной исторической эпохе.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Архитектурный стиль — совокупность характерных черт и признаков архитектуры. Его формируют черты определённого времени и места, проявляющиеся в особенностях функциональной, конструктивной и художественной сторон (назначение зданий, строительные материалы и конструкции, приёмы архитектурной композиции).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Стили, которые рассматриваются как равноправные в истории стилей: романский, готика, барокко, классицизм, ампир</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7. Образы искусства -13 ч.</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23. Искусство Древнего Египта и Месопотамии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Культура Древнего Египта: культ камня, основа представлений о мире — миф.</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Представления о целостности Вселенной — в неразрывности «верхнего» и «нижнего» миров. </w:t>
      </w:r>
      <w:proofErr w:type="gramStart"/>
      <w:r w:rsidRPr="00CA5411">
        <w:rPr>
          <w:rFonts w:ascii="Times New Roman" w:eastAsia="Times New Roman" w:hAnsi="Times New Roman" w:cs="Times New Roman"/>
          <w:color w:val="000000"/>
          <w:sz w:val="24"/>
          <w:szCs w:val="24"/>
          <w:lang w:eastAsia="ru-RU"/>
        </w:rPr>
        <w:t>Подчёркнутый</w:t>
      </w:r>
      <w:proofErr w:type="gram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геометризм</w:t>
      </w:r>
      <w:proofErr w:type="spellEnd"/>
      <w:r w:rsidRPr="00CA5411">
        <w:rPr>
          <w:rFonts w:ascii="Times New Roman" w:eastAsia="Times New Roman" w:hAnsi="Times New Roman" w:cs="Times New Roman"/>
          <w:color w:val="000000"/>
          <w:sz w:val="24"/>
          <w:szCs w:val="24"/>
          <w:lang w:eastAsia="ru-RU"/>
        </w:rPr>
        <w:t> — метафора упорядоченности Космоса.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Пирамиды в Гизе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24. Античное искусство</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Античность — цивилизация Древней Греции и Древнего Рима во всём многообразии её исторических форм. Культура Древней Греции и Древнего Рима.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Античный миф — основа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Рациональное начало, идея гармонии и центральной симметрии в античной архитектуре. Система греческих ордеров</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25. Христианское искусство Средневековья</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Христианство — источник идей и образов средневекового европейского искусства. Объединение культуры Византии и Западной Европы в период европейского Средневековья (V–XVI века). Главные характеристики средневекового восприятия мира — божественное Слово, бесконечность, вечность, непознаваемость; основной закон — воздаяние. Равенство всех людей перед лицом Бога. Восточная и западная модель христианства. Романская базилика, готический храм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 xml:space="preserve">Тема 26. Ренессанс (Возрождение) </w:t>
      </w:r>
      <w:proofErr w:type="gramStart"/>
      <w:r w:rsidRPr="00CA5411">
        <w:rPr>
          <w:rFonts w:ascii="Times New Roman" w:eastAsia="Times New Roman" w:hAnsi="Times New Roman" w:cs="Times New Roman"/>
          <w:b/>
          <w:bCs/>
          <w:color w:val="000000"/>
          <w:sz w:val="24"/>
          <w:szCs w:val="24"/>
          <w:lang w:eastAsia="ru-RU"/>
        </w:rPr>
        <w:t>Х</w:t>
      </w:r>
      <w:proofErr w:type="gramEnd"/>
      <w:r w:rsidRPr="00CA5411">
        <w:rPr>
          <w:rFonts w:ascii="Times New Roman" w:eastAsia="Times New Roman" w:hAnsi="Times New Roman" w:cs="Times New Roman"/>
          <w:b/>
          <w:bCs/>
          <w:color w:val="000000"/>
          <w:sz w:val="24"/>
          <w:szCs w:val="24"/>
          <w:lang w:eastAsia="ru-RU"/>
        </w:rPr>
        <w:t>IV–ХVII веков</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lastRenderedPageBreak/>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Светский характер культуры Ренессанса и её антропоцентризм, то есть интерес, в первую очередь, к человеку и его деятельности.</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Архитектура Ренессанса. Возведение законов механики в ранг космических законов божественного мира. Преобладание в архитектуре центрических зданий, демонстрировавших устойчивое бытие земной реальности, проникнутой незримой духовной энергией. Соборы </w:t>
      </w:r>
      <w:proofErr w:type="spellStart"/>
      <w:r w:rsidRPr="00CA5411">
        <w:rPr>
          <w:rFonts w:ascii="Times New Roman" w:eastAsia="Times New Roman" w:hAnsi="Times New Roman" w:cs="Times New Roman"/>
          <w:color w:val="000000"/>
          <w:sz w:val="24"/>
          <w:szCs w:val="24"/>
          <w:lang w:eastAsia="ru-RU"/>
        </w:rPr>
        <w:t>Филиппо</w:t>
      </w:r>
      <w:proofErr w:type="spellEnd"/>
      <w:r w:rsidRPr="00CA5411">
        <w:rPr>
          <w:rFonts w:ascii="Times New Roman" w:eastAsia="Times New Roman" w:hAnsi="Times New Roman" w:cs="Times New Roman"/>
          <w:color w:val="000000"/>
          <w:sz w:val="24"/>
          <w:szCs w:val="24"/>
          <w:lang w:eastAsia="ru-RU"/>
        </w:rPr>
        <w:t xml:space="preserve"> Брунеллески и капеллы Медичи Микеланджело</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27. Барокко</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Мировоззренческие основы барокко. Изменение утвердившегося в античности представления о мире как о разумном и постоянном единстве, а также ренессансного представления о человеке как о разумнейшем существе.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Барокко в живописи (Микеланджело, Г. Гольбейн-младший, М. </w:t>
      </w:r>
      <w:proofErr w:type="spellStart"/>
      <w:r w:rsidRPr="00CA5411">
        <w:rPr>
          <w:rFonts w:ascii="Times New Roman" w:eastAsia="Times New Roman" w:hAnsi="Times New Roman" w:cs="Times New Roman"/>
          <w:color w:val="000000"/>
          <w:sz w:val="24"/>
          <w:szCs w:val="24"/>
          <w:lang w:eastAsia="ru-RU"/>
        </w:rPr>
        <w:t>ванХемскерк</w:t>
      </w:r>
      <w:proofErr w:type="spellEnd"/>
      <w:r w:rsidRPr="00CA5411">
        <w:rPr>
          <w:rFonts w:ascii="Times New Roman" w:eastAsia="Times New Roman" w:hAnsi="Times New Roman" w:cs="Times New Roman"/>
          <w:color w:val="000000"/>
          <w:sz w:val="24"/>
          <w:szCs w:val="24"/>
          <w:lang w:eastAsia="ru-RU"/>
        </w:rPr>
        <w:t>) и литературе (У. Шекспир). Контрастность, напряжённость, динамичность образов, аффектация, стремление к величию и пышности, к совмещению реальности и иллюзии, к слиянию искусств — отличительные черты барокко</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28. Классицизм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Направление в искусстве рассматривается как искусственная система, консервирующая гармоническую модель мироздания. Центральным ядром системы являются абстрактные законы разума и порядка. Философы Вольтер, Ж.-Ж. Руссо.</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Воплощение идей классицизма в архитектурных ансамблях </w:t>
      </w:r>
      <w:proofErr w:type="gramStart"/>
      <w:r w:rsidRPr="00CA5411">
        <w:rPr>
          <w:rFonts w:ascii="Times New Roman" w:eastAsia="Times New Roman" w:hAnsi="Times New Roman" w:cs="Times New Roman"/>
          <w:color w:val="000000"/>
          <w:sz w:val="24"/>
          <w:szCs w:val="24"/>
          <w:lang w:eastAsia="ru-RU"/>
        </w:rPr>
        <w:t>—у</w:t>
      </w:r>
      <w:proofErr w:type="gramEnd"/>
      <w:r w:rsidRPr="00CA5411">
        <w:rPr>
          <w:rFonts w:ascii="Times New Roman" w:eastAsia="Times New Roman" w:hAnsi="Times New Roman" w:cs="Times New Roman"/>
          <w:color w:val="000000"/>
          <w:sz w:val="24"/>
          <w:szCs w:val="24"/>
          <w:lang w:eastAsia="ru-RU"/>
        </w:rPr>
        <w:t>садьбах России и Англии. Архитекторы К.И. Росси, В.И. Баженов, М.Ф. Казаков; скульптор Э. Фальконе; художники Н. Пуссен, Ж. Давид, К.П. Брюллов, А.А. Иванов</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Темы 29–30. Романтизм, реализм, импрессионизм</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 развитие дифференцированного зрения, перенос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Утверждение </w:t>
      </w:r>
      <w:proofErr w:type="spellStart"/>
      <w:r w:rsidRPr="00CA5411">
        <w:rPr>
          <w:rFonts w:ascii="Times New Roman" w:eastAsia="Times New Roman" w:hAnsi="Times New Roman" w:cs="Times New Roman"/>
          <w:color w:val="000000"/>
          <w:sz w:val="24"/>
          <w:szCs w:val="24"/>
          <w:lang w:eastAsia="ru-RU"/>
        </w:rPr>
        <w:t>самоценности</w:t>
      </w:r>
      <w:proofErr w:type="spellEnd"/>
      <w:r w:rsidRPr="00CA5411">
        <w:rPr>
          <w:rFonts w:ascii="Times New Roman" w:eastAsia="Times New Roman" w:hAnsi="Times New Roman" w:cs="Times New Roman"/>
          <w:color w:val="000000"/>
          <w:sz w:val="24"/>
          <w:szCs w:val="24"/>
          <w:lang w:eastAsia="ru-RU"/>
        </w:rPr>
        <w:t xml:space="preserve"> духовно-творческой жизни личности, изображение сильных (зачастую бунтарских) страстей и характеров, одухотворённой и целительной природы в искусстве романтизма. Идея </w:t>
      </w:r>
      <w:proofErr w:type="spellStart"/>
      <w:r w:rsidRPr="00CA5411">
        <w:rPr>
          <w:rFonts w:ascii="Times New Roman" w:eastAsia="Times New Roman" w:hAnsi="Times New Roman" w:cs="Times New Roman"/>
          <w:color w:val="000000"/>
          <w:sz w:val="24"/>
          <w:szCs w:val="24"/>
          <w:lang w:eastAsia="ru-RU"/>
        </w:rPr>
        <w:t>двоемирия</w:t>
      </w:r>
      <w:proofErr w:type="spellEnd"/>
      <w:r w:rsidRPr="00CA5411">
        <w:rPr>
          <w:rFonts w:ascii="Times New Roman" w:eastAsia="Times New Roman" w:hAnsi="Times New Roman" w:cs="Times New Roman"/>
          <w:color w:val="000000"/>
          <w:sz w:val="24"/>
          <w:szCs w:val="24"/>
          <w:lang w:eastAsia="ru-RU"/>
        </w:rPr>
        <w:t> — сопоставление и противопоставление реального и воображаемого миров — организующий, конструирующий принцип романтической художественно-образной модели. Героико-драматическое (Ф. Гойя, Э. Делакруа) направление в романтической живописи. Отражение жестокого разочарования в мире в ряде произведений Т. </w:t>
      </w:r>
      <w:proofErr w:type="spellStart"/>
      <w:r w:rsidRPr="00CA5411">
        <w:rPr>
          <w:rFonts w:ascii="Times New Roman" w:eastAsia="Times New Roman" w:hAnsi="Times New Roman" w:cs="Times New Roman"/>
          <w:color w:val="000000"/>
          <w:sz w:val="24"/>
          <w:szCs w:val="24"/>
          <w:lang w:eastAsia="ru-RU"/>
        </w:rPr>
        <w:t>Жерико</w:t>
      </w:r>
      <w:proofErr w:type="spellEnd"/>
      <w:r w:rsidRPr="00CA5411">
        <w:rPr>
          <w:rFonts w:ascii="Times New Roman" w:eastAsia="Times New Roman" w:hAnsi="Times New Roman" w:cs="Times New Roman"/>
          <w:color w:val="000000"/>
          <w:sz w:val="24"/>
          <w:szCs w:val="24"/>
          <w:lang w:eastAsia="ru-RU"/>
        </w:rPr>
        <w:t>. Природные стихии — знак внутренних бурь человеческой души в пейзажах У. Тёрнера.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Точная и объективная фиксация действительности (реальности) в работах мастеров реализма (Г. Курбе, И.Е. Репин, В.И. Суриков, Ж. Милле, В.Г. Перов).</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Импрессионизм как крайнее проявление в искусстве принципов реализма. Стремление импрессионистов наиболее естественно и непредвзято запечатлеть реальный мир в его подвижности и изменчивости, передать свои мимолётные впечатления (К. Моне, Э. Дега, О. Ренуар, Э. Мане)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Темы 31–32. Символизм, постимпрессионизм и модерн</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 развитие дифференцированного зрения, перенос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Попытка художников выразить тайны бытия языком наглядного и чувственно воспринимаемого образа через символ. Творчество У. Блейка, К. Фридриха, О. </w:t>
      </w:r>
      <w:proofErr w:type="spellStart"/>
      <w:r w:rsidRPr="00CA5411">
        <w:rPr>
          <w:rFonts w:ascii="Times New Roman" w:eastAsia="Times New Roman" w:hAnsi="Times New Roman" w:cs="Times New Roman"/>
          <w:color w:val="000000"/>
          <w:sz w:val="24"/>
          <w:szCs w:val="24"/>
          <w:lang w:eastAsia="ru-RU"/>
        </w:rPr>
        <w:t>Редона</w:t>
      </w:r>
      <w:proofErr w:type="spellEnd"/>
      <w:r w:rsidRPr="00CA5411">
        <w:rPr>
          <w:rFonts w:ascii="Times New Roman" w:eastAsia="Times New Roman" w:hAnsi="Times New Roman" w:cs="Times New Roman"/>
          <w:color w:val="000000"/>
          <w:sz w:val="24"/>
          <w:szCs w:val="24"/>
          <w:lang w:eastAsia="ru-RU"/>
        </w:rPr>
        <w:t xml:space="preserve">, А. </w:t>
      </w:r>
      <w:proofErr w:type="spellStart"/>
      <w:r w:rsidRPr="00CA5411">
        <w:rPr>
          <w:rFonts w:ascii="Times New Roman" w:eastAsia="Times New Roman" w:hAnsi="Times New Roman" w:cs="Times New Roman"/>
          <w:color w:val="000000"/>
          <w:sz w:val="24"/>
          <w:szCs w:val="24"/>
          <w:lang w:eastAsia="ru-RU"/>
        </w:rPr>
        <w:t>Бёклина</w:t>
      </w:r>
      <w:proofErr w:type="spellEnd"/>
      <w:r w:rsidRPr="00CA5411">
        <w:rPr>
          <w:rFonts w:ascii="Times New Roman" w:eastAsia="Times New Roman" w:hAnsi="Times New Roman" w:cs="Times New Roman"/>
          <w:color w:val="000000"/>
          <w:sz w:val="24"/>
          <w:szCs w:val="24"/>
          <w:lang w:eastAsia="ru-RU"/>
        </w:rPr>
        <w:t>, Э. Мунка.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Стремление художников-постимпрессионистов свободно и обобщённо передавать материальность мира, их интерес к философским и символическим началам искусства;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использование декоративной стилизации (П. Сезанн, В. Ван Гог, П. Гоген, М.А. Врубель).</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Отражение кризиса антропоцентрической модели мира в искусстве модерна (конец XIX — начало XX века). Природные стихии — моделирующий образ модерна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33. Искусство ХХ века: от модернизма к постмодернизму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Прогресс в науке (А. Эйнштейн, Н.И. Лобачевский, Б. Риман, З. Фрейд, К. Юнг).</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Эксперименты в искусстве модернизма — К.С. Малевич, В.В. Кандинский; фовизма — А. Матисс; экспрессионизма — Ф. Марк; футуризма — Дж. Балл; кубизма — П. Пикассо; абстракционизма — В.В. Кандинский; сюрреализма — С. Дали; примитивизма — А. Руссо.</w:t>
      </w:r>
      <w:proofErr w:type="gramEnd"/>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Постмодернизм, абстрактный экспрессионизм (оп-арт, поп-арт, граффити, </w:t>
      </w:r>
      <w:proofErr w:type="spellStart"/>
      <w:r w:rsidRPr="00CA5411">
        <w:rPr>
          <w:rFonts w:ascii="Times New Roman" w:eastAsia="Times New Roman" w:hAnsi="Times New Roman" w:cs="Times New Roman"/>
          <w:color w:val="000000"/>
          <w:sz w:val="24"/>
          <w:szCs w:val="24"/>
          <w:lang w:eastAsia="ru-RU"/>
        </w:rPr>
        <w:t>лендарт</w:t>
      </w:r>
      <w:proofErr w:type="spellEnd"/>
      <w:r w:rsidRPr="00CA5411">
        <w:rPr>
          <w:rFonts w:ascii="Times New Roman" w:eastAsia="Times New Roman" w:hAnsi="Times New Roman" w:cs="Times New Roman"/>
          <w:color w:val="000000"/>
          <w:sz w:val="24"/>
          <w:szCs w:val="24"/>
          <w:lang w:eastAsia="ru-RU"/>
        </w:rPr>
        <w:t>)</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34. Творческий проект</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Организация и проведение самостоятельных творческих проектов на темы по выбору или согласованию. Индивидуальные и коллективные проекты</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Тема 35. Великие имена в искусстве</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изобразительного искусства (музейная педагогика).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Знакомство с жизнью и творчеством выдающихся художников К.С. Малевича, Микеланджело, В.В. Кандинского, Д. Веласкеса, П.Н. </w:t>
      </w:r>
      <w:proofErr w:type="spellStart"/>
      <w:r w:rsidRPr="00CA5411">
        <w:rPr>
          <w:rFonts w:ascii="Times New Roman" w:eastAsia="Times New Roman" w:hAnsi="Times New Roman" w:cs="Times New Roman"/>
          <w:color w:val="000000"/>
          <w:sz w:val="24"/>
          <w:szCs w:val="24"/>
          <w:lang w:eastAsia="ru-RU"/>
        </w:rPr>
        <w:t>Филонова</w:t>
      </w:r>
      <w:proofErr w:type="spellEnd"/>
      <w:r w:rsidRPr="00CA5411">
        <w:rPr>
          <w:rFonts w:ascii="Times New Roman" w:eastAsia="Times New Roman" w:hAnsi="Times New Roman" w:cs="Times New Roman"/>
          <w:color w:val="000000"/>
          <w:sz w:val="24"/>
          <w:szCs w:val="24"/>
          <w:lang w:eastAsia="ru-RU"/>
        </w:rPr>
        <w:t>, Рембрандта.</w:t>
      </w:r>
    </w:p>
    <w:p w:rsidR="00F91D49" w:rsidRPr="00CA5411" w:rsidRDefault="00F91D49" w:rsidP="00CA541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способности и умения общаться на языке искусства со сверстниками и старшими.</w:t>
      </w:r>
    </w:p>
    <w:p w:rsidR="00B956DA" w:rsidRPr="006856E1" w:rsidRDefault="00F91D49" w:rsidP="006856E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Обсуждение работ художников, организация и проведение небольших исследований по творчеству художников</w:t>
      </w:r>
    </w:p>
    <w:p w:rsidR="00B956DA" w:rsidRDefault="00B956DA"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1. Искусство в жизни человек</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Искусство как способ познания окружающего мира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Пространство окружающей жизни: природа, предметный мир, созданный руками человека, мир культуры.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Искусство — это организация определённого пространства. Художественно-выразительные средства организации пространства картины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что такое пространство окружающей жизни.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на практике художественно-выразительные средства организации пространства картины.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композиции по мотивам работ художников (передача манеры письма, организации холста, условного языка изображения предметов).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что такое импровизация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Композиция-импровизация.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lastRenderedPageBreak/>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2</w:t>
      </w:r>
      <w:r w:rsidR="00B956DA">
        <w:rPr>
          <w:rFonts w:ascii="Times New Roman" w:eastAsia="Times New Roman" w:hAnsi="Times New Roman" w:cs="Times New Roman"/>
          <w:color w:val="000000"/>
          <w:sz w:val="24"/>
          <w:szCs w:val="24"/>
          <w:lang w:eastAsia="ru-RU"/>
        </w:rPr>
        <w:t xml:space="preserve">. </w:t>
      </w:r>
      <w:r w:rsidRPr="00CA5411">
        <w:rPr>
          <w:rFonts w:ascii="Times New Roman" w:eastAsia="Times New Roman" w:hAnsi="Times New Roman" w:cs="Times New Roman"/>
          <w:b/>
          <w:bCs/>
          <w:color w:val="000000"/>
          <w:sz w:val="24"/>
          <w:szCs w:val="24"/>
          <w:lang w:eastAsia="ru-RU"/>
        </w:rPr>
        <w:t>Форма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Художественно-выразительные средства разных видов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Художественная форма произведения. Ритм, динамика, гармония, «мелодика» произведения (непрерывность линии), пластика. Скульптура. Особенности работы художника-скульптора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и в объёме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в собственных работах художественно-выразительные средства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представление о художественной форме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собственных скульптурных работах ритм, динамику, непрерывность линии, пластику.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скульптурные этюды на передачу темы и состояния.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работах динамику с помощью пластической линии и штриха.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беспредметные пластические композиции, передающие состояние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Выразительные средства скульптуры.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3</w:t>
      </w:r>
      <w:r w:rsidR="00B956DA">
        <w:rPr>
          <w:rFonts w:ascii="Times New Roman" w:eastAsia="Times New Roman" w:hAnsi="Times New Roman" w:cs="Times New Roman"/>
          <w:color w:val="000000"/>
          <w:sz w:val="24"/>
          <w:szCs w:val="24"/>
          <w:lang w:eastAsia="ru-RU"/>
        </w:rPr>
        <w:t xml:space="preserve">. </w:t>
      </w:r>
      <w:r w:rsidRPr="00CA5411">
        <w:rPr>
          <w:rFonts w:ascii="Times New Roman" w:eastAsia="Times New Roman" w:hAnsi="Times New Roman" w:cs="Times New Roman"/>
          <w:b/>
          <w:bCs/>
          <w:color w:val="000000"/>
          <w:sz w:val="24"/>
          <w:szCs w:val="24"/>
          <w:lang w:eastAsia="ru-RU"/>
        </w:rPr>
        <w:t>Содержание и форма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представления о том, что подлинное произведение искусства отличает взаимодействие мысли автора (содержания произведения) и выразительности художественной формы.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Выразительность художественной формы. Искусство — это «</w:t>
      </w:r>
      <w:proofErr w:type="spellStart"/>
      <w:r w:rsidRPr="00CA5411">
        <w:rPr>
          <w:rFonts w:ascii="Times New Roman" w:eastAsia="Times New Roman" w:hAnsi="Times New Roman" w:cs="Times New Roman"/>
          <w:color w:val="000000"/>
          <w:sz w:val="24"/>
          <w:szCs w:val="24"/>
          <w:lang w:eastAsia="ru-RU"/>
        </w:rPr>
        <w:t>мыслеобразы</w:t>
      </w:r>
      <w:proofErr w:type="spellEnd"/>
      <w:r w:rsidRPr="00CA5411">
        <w:rPr>
          <w:rFonts w:ascii="Times New Roman" w:eastAsia="Times New Roman" w:hAnsi="Times New Roman" w:cs="Times New Roman"/>
          <w:color w:val="000000"/>
          <w:sz w:val="24"/>
          <w:szCs w:val="24"/>
          <w:lang w:eastAsia="ru-RU"/>
        </w:rPr>
        <w:t>» художника.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Символ — единство формы и содержания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Представлять</w:t>
      </w:r>
      <w:r w:rsidRPr="00CA5411">
        <w:rPr>
          <w:rFonts w:ascii="Times New Roman" w:eastAsia="Times New Roman" w:hAnsi="Times New Roman" w:cs="Times New Roman"/>
          <w:color w:val="000000"/>
          <w:sz w:val="24"/>
          <w:szCs w:val="24"/>
          <w:lang w:eastAsia="ru-RU"/>
        </w:rPr>
        <w:t>, что такое выразительность художественной формы.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символическое изображение слов (например, усталость, упрямство, свежесть, заворожённость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значение понятия «единство формы и содержания».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Владеть</w:t>
      </w:r>
      <w:r w:rsidRPr="00CA5411">
        <w:rPr>
          <w:rFonts w:ascii="Times New Roman" w:eastAsia="Times New Roman" w:hAnsi="Times New Roman" w:cs="Times New Roman"/>
          <w:color w:val="000000"/>
          <w:sz w:val="24"/>
          <w:szCs w:val="24"/>
          <w:lang w:eastAsia="ru-RU"/>
        </w:rPr>
        <w:t> художественно-выразительными средствами изобразительного искусства: линия, точка, штрих, пятно.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lastRenderedPageBreak/>
        <w:t>Работать</w:t>
      </w:r>
      <w:r w:rsidRPr="00CA5411">
        <w:rPr>
          <w:rFonts w:ascii="Times New Roman" w:eastAsia="Times New Roman" w:hAnsi="Times New Roman" w:cs="Times New Roman"/>
          <w:color w:val="000000"/>
          <w:sz w:val="24"/>
          <w:szCs w:val="24"/>
          <w:lang w:eastAsia="ru-RU"/>
        </w:rPr>
        <w:t> по мотивам произведений других видов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4</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Равновесие, статика, динамика и симметрия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Гармония в картине. Композиция произведения и равновесие её частей (пятен, форм, линий) между собой и относительно центра. Динамика, покой. Симметрия, асимметрия и равновесие в картине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собственных работах динамику, статику, симметрию, асимметрию, равновесие.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что такое композиция в искусстве, уметь соотносить композицию в живописи и в музыке, поэзии, танце, скульптуре, архитектуре.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формальные композиции из простых геометрических фигур. Передача определённого состояния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декоративные композиции, передающие чувства, средствами художественной выразительности (ритм линий, пятен, форм)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Формальная композиция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2. Средства художественного выражения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lastRenderedPageBreak/>
        <w:t>5Язык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Выразительно-изобразительные средства передачи художественного образа (линия, цвет, колорит, ритм, силуэт, светотень, контраст, нюанс, фактура и др.).</w:t>
      </w:r>
      <w:proofErr w:type="gramEnd"/>
      <w:r w:rsidRPr="00CA5411">
        <w:rPr>
          <w:rFonts w:ascii="Times New Roman" w:eastAsia="Times New Roman" w:hAnsi="Times New Roman" w:cs="Times New Roman"/>
          <w:color w:val="000000"/>
          <w:sz w:val="24"/>
          <w:szCs w:val="24"/>
          <w:lang w:eastAsia="ru-RU"/>
        </w:rPr>
        <w:t xml:space="preserve"> Индивидуальная творческая манера художника — художественная форма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в собственных работах средства художественной выразительности изобразительного искусства: композицию, линию, цвет, колорит, ритм, силуэт, светотень, контраст, нюанс, фактуру и др.</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иллюзию пространства, сюжет, настроение, состояние, характер героя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манере письма и художественной форме.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формальные композиции с целью передачи настроения, характера, состояния, подражая манере письма конкретного художника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Колорит, фактура, контраст, ритм в картине.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6</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Композиция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перенос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представления о том, что изобразительная композиция не является точной копией природы или предметного мира, но повторяет её структурные особенности в художественном образе, созданном автором.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Законы композиции: равновесие, подчинение объектов композиционному центру, доминанта господствующей идеи, эмоциональное напряжение, пространственная организация всех объектов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Самостоятельно </w:t>
      </w: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натюрморт на передачу эмоционального напряжения формы и цвета.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законы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законы композиции в собственных работах.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декоративную композицию.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xml:space="preserve"> в работе стилизацию, перерабатывать реальные формы </w:t>
      </w:r>
      <w:proofErr w:type="gramStart"/>
      <w:r w:rsidRPr="00CA5411">
        <w:rPr>
          <w:rFonts w:ascii="Times New Roman" w:eastAsia="Times New Roman" w:hAnsi="Times New Roman" w:cs="Times New Roman"/>
          <w:color w:val="000000"/>
          <w:sz w:val="24"/>
          <w:szCs w:val="24"/>
          <w:lang w:eastAsia="ru-RU"/>
        </w:rPr>
        <w:t>в</w:t>
      </w:r>
      <w:proofErr w:type="gramEnd"/>
      <w:r w:rsidRPr="00CA5411">
        <w:rPr>
          <w:rFonts w:ascii="Times New Roman" w:eastAsia="Times New Roman" w:hAnsi="Times New Roman" w:cs="Times New Roman"/>
          <w:color w:val="000000"/>
          <w:sz w:val="24"/>
          <w:szCs w:val="24"/>
          <w:lang w:eastAsia="ru-RU"/>
        </w:rPr>
        <w:t xml:space="preserve"> декоративные.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равновесие, эмоциональное напряжение с помощью цвета, линии, мазка.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в технике аппликации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Стилизация и законы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7</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Тень — один из главных элементов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Роль тени в изображении. Тень как важный выразительный образ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Тёплое и холодное в картине. Игра света и тени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роль тени в изображении как важного выразительного элемента цельного образа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Грамотно </w:t>
      </w: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работе контраст и нюанс, тёплое и холодное.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раскрывать</w:t>
      </w:r>
      <w:r w:rsidRPr="00CA5411">
        <w:rPr>
          <w:rFonts w:ascii="Times New Roman" w:eastAsia="Times New Roman" w:hAnsi="Times New Roman" w:cs="Times New Roman"/>
          <w:color w:val="000000"/>
          <w:sz w:val="24"/>
          <w:szCs w:val="24"/>
          <w:lang w:eastAsia="ru-RU"/>
        </w:rPr>
        <w:t> в самостоятельном творчестве игру света и тени.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обосновать</w:t>
      </w:r>
      <w:r w:rsidRPr="00CA5411">
        <w:rPr>
          <w:rFonts w:ascii="Times New Roman" w:eastAsia="Times New Roman" w:hAnsi="Times New Roman" w:cs="Times New Roman"/>
          <w:color w:val="000000"/>
          <w:sz w:val="24"/>
          <w:szCs w:val="24"/>
          <w:lang w:eastAsia="ru-RU"/>
        </w:rPr>
        <w:t> свой выбор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Игра света и тени в картине.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8</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Человек и цвет: особенности цветового восприятия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Воздействие цвета и света на </w:t>
      </w:r>
      <w:proofErr w:type="gramStart"/>
      <w:r w:rsidRPr="00CA5411">
        <w:rPr>
          <w:rFonts w:ascii="Times New Roman" w:eastAsia="Times New Roman" w:hAnsi="Times New Roman" w:cs="Times New Roman"/>
          <w:color w:val="000000"/>
          <w:sz w:val="24"/>
          <w:szCs w:val="24"/>
          <w:lang w:eastAsia="ru-RU"/>
        </w:rPr>
        <w:t>центральную</w:t>
      </w:r>
      <w:proofErr w:type="gramEnd"/>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b/>
          <w:bCs/>
          <w:color w:val="000000"/>
          <w:sz w:val="24"/>
          <w:szCs w:val="24"/>
          <w:lang w:eastAsia="ru-RU"/>
        </w:rPr>
        <w:t>Творческое исследование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xml:space="preserve"> коллективные презентации в программе </w:t>
      </w:r>
      <w:proofErr w:type="spellStart"/>
      <w:r w:rsidRPr="00CA5411">
        <w:rPr>
          <w:rFonts w:ascii="Times New Roman" w:eastAsia="Times New Roman" w:hAnsi="Times New Roman" w:cs="Times New Roman"/>
          <w:color w:val="000000"/>
          <w:sz w:val="24"/>
          <w:szCs w:val="24"/>
          <w:lang w:eastAsia="ru-RU"/>
        </w:rPr>
        <w:t>PowerPoint</w:t>
      </w:r>
      <w:proofErr w:type="spellEnd"/>
      <w:r w:rsidRPr="00CA5411">
        <w:rPr>
          <w:rFonts w:ascii="Times New Roman" w:eastAsia="Times New Roman" w:hAnsi="Times New Roman" w:cs="Times New Roman"/>
          <w:color w:val="000000"/>
          <w:sz w:val="24"/>
          <w:szCs w:val="24"/>
          <w:lang w:eastAsia="ru-RU"/>
        </w:rPr>
        <w:t>, фотовыставки, видеофильмы.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Проводить</w:t>
      </w:r>
      <w:r w:rsidRPr="00CA5411">
        <w:rPr>
          <w:rFonts w:ascii="Times New Roman" w:eastAsia="Times New Roman" w:hAnsi="Times New Roman" w:cs="Times New Roman"/>
          <w:color w:val="000000"/>
          <w:sz w:val="24"/>
          <w:szCs w:val="24"/>
          <w:lang w:eastAsia="ru-RU"/>
        </w:rPr>
        <w:t> коллективное исследование по освоению символики цвета и его роли в жизни. Работать в малых группах.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работе словари, научную литературу, интернет-ресурсы.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фотографии.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lastRenderedPageBreak/>
        <w:t>Создавать</w:t>
      </w:r>
      <w:r w:rsidRPr="00CA5411">
        <w:rPr>
          <w:rFonts w:ascii="Times New Roman" w:eastAsia="Times New Roman" w:hAnsi="Times New Roman" w:cs="Times New Roman"/>
          <w:color w:val="000000"/>
          <w:sz w:val="24"/>
          <w:szCs w:val="24"/>
          <w:lang w:eastAsia="ru-RU"/>
        </w:rPr>
        <w:t> отрывную беспредметную композицию на передачу чувства тепла, холода, свободы и др</w:t>
      </w:r>
      <w:proofErr w:type="gramStart"/>
      <w:r w:rsidRPr="00CA5411">
        <w:rPr>
          <w:rFonts w:ascii="Times New Roman" w:eastAsia="Times New Roman" w:hAnsi="Times New Roman" w:cs="Times New Roman"/>
          <w:color w:val="000000"/>
          <w:sz w:val="24"/>
          <w:szCs w:val="24"/>
          <w:lang w:eastAsia="ru-RU"/>
        </w:rPr>
        <w:t>.н</w:t>
      </w:r>
      <w:proofErr w:type="gramEnd"/>
      <w:r w:rsidRPr="00CA5411">
        <w:rPr>
          <w:rFonts w:ascii="Times New Roman" w:eastAsia="Times New Roman" w:hAnsi="Times New Roman" w:cs="Times New Roman"/>
          <w:color w:val="000000"/>
          <w:sz w:val="24"/>
          <w:szCs w:val="24"/>
          <w:lang w:eastAsia="ru-RU"/>
        </w:rPr>
        <w:t>ервную систему человека. Исследования учёных по выявлению факта воздействия цвета на эмоционально-чувственную сферу человека.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Символика цвета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9</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Цвет и свет в пространстве интерьера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Использование цвета и света для усиления эффекта задуманного художественного и пространственного образа интерьера (эффект зрительного увеличения и расширения или уменьшения пространства помещения, создание эмоционального напряжения или расслабления человека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на практике эффекты использования цвета и света для усиления эффекта задуманного художественного образа интерьера.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варианты цветового решения стен для различных помещений.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фотоаппарат при работе с интерьером.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Организовывать</w:t>
      </w:r>
      <w:r w:rsidRPr="00CA5411">
        <w:rPr>
          <w:rFonts w:ascii="Times New Roman" w:eastAsia="Times New Roman" w:hAnsi="Times New Roman" w:cs="Times New Roman"/>
          <w:color w:val="000000"/>
          <w:sz w:val="24"/>
          <w:szCs w:val="24"/>
          <w:lang w:eastAsia="ru-RU"/>
        </w:rPr>
        <w:t xml:space="preserve"> презентации по изучаемой теме в программах </w:t>
      </w:r>
      <w:proofErr w:type="spellStart"/>
      <w:r w:rsidRPr="00CA5411">
        <w:rPr>
          <w:rFonts w:ascii="Times New Roman" w:eastAsia="Times New Roman" w:hAnsi="Times New Roman" w:cs="Times New Roman"/>
          <w:color w:val="000000"/>
          <w:sz w:val="24"/>
          <w:szCs w:val="24"/>
          <w:lang w:eastAsia="ru-RU"/>
        </w:rPr>
        <w:t>PowerPoint</w:t>
      </w:r>
      <w:proofErr w:type="spellEnd"/>
      <w:r w:rsidRPr="00CA5411">
        <w:rPr>
          <w:rFonts w:ascii="Times New Roman" w:eastAsia="Times New Roman" w:hAnsi="Times New Roman" w:cs="Times New Roman"/>
          <w:color w:val="000000"/>
          <w:sz w:val="24"/>
          <w:szCs w:val="24"/>
          <w:lang w:eastAsia="ru-RU"/>
        </w:rPr>
        <w:t xml:space="preserve">, ASCII </w:t>
      </w:r>
      <w:proofErr w:type="spellStart"/>
      <w:r w:rsidRPr="00CA5411">
        <w:rPr>
          <w:rFonts w:ascii="Times New Roman" w:eastAsia="Times New Roman" w:hAnsi="Times New Roman" w:cs="Times New Roman"/>
          <w:color w:val="000000"/>
          <w:sz w:val="24"/>
          <w:szCs w:val="24"/>
          <w:lang w:eastAsia="ru-RU"/>
        </w:rPr>
        <w:t>artwork</w:t>
      </w:r>
      <w:proofErr w:type="spellEnd"/>
      <w:r w:rsidRPr="00CA5411">
        <w:rPr>
          <w:rFonts w:ascii="Times New Roman" w:eastAsia="Times New Roman" w:hAnsi="Times New Roman" w:cs="Times New Roman"/>
          <w:color w:val="000000"/>
          <w:sz w:val="24"/>
          <w:szCs w:val="24"/>
          <w:lang w:eastAsia="ru-RU"/>
        </w:rPr>
        <w:t>. Работа с файловой системой в программе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10</w:t>
      </w:r>
      <w:r w:rsidR="00B956DA">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b/>
          <w:bCs/>
          <w:color w:val="000000"/>
          <w:sz w:val="24"/>
          <w:szCs w:val="24"/>
          <w:lang w:eastAsia="ru-RU"/>
        </w:rPr>
        <w:t>Как нужно воспринимать картину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Отражение личности художника в его произведениях. Тщательность в выборе средств художественной выразительности.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Первое впечатление от картины — ориентир для «путешествия» по пространству холста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почему художник выбрал определённую точку зрения, цвет и форму изображаемых предметов, обозначил линию горизонта, разместил предметы на плоскости холста;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определять</w:t>
      </w:r>
      <w:r w:rsidRPr="00CA5411">
        <w:rPr>
          <w:rFonts w:ascii="Times New Roman" w:eastAsia="Times New Roman" w:hAnsi="Times New Roman" w:cs="Times New Roman"/>
          <w:color w:val="000000"/>
          <w:sz w:val="24"/>
          <w:szCs w:val="24"/>
          <w:lang w:eastAsia="ru-RU"/>
        </w:rPr>
        <w:t> их роль в выражении общего замысла и художественного образа.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самостоятельно композицию на передачу задуманной идеи.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Аргументировать</w:t>
      </w:r>
      <w:r w:rsidRPr="00CA5411">
        <w:rPr>
          <w:rFonts w:ascii="Times New Roman" w:eastAsia="Times New Roman" w:hAnsi="Times New Roman" w:cs="Times New Roman"/>
          <w:color w:val="000000"/>
          <w:sz w:val="24"/>
          <w:szCs w:val="24"/>
          <w:lang w:eastAsia="ru-RU"/>
        </w:rPr>
        <w:t> свой выбор выразительных средств и взаимодействия предметов в работе.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обсуждении картин.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Проводить</w:t>
      </w:r>
      <w:r w:rsidRPr="00CA5411">
        <w:rPr>
          <w:rFonts w:ascii="Times New Roman" w:eastAsia="Times New Roman" w:hAnsi="Times New Roman" w:cs="Times New Roman"/>
          <w:color w:val="000000"/>
          <w:sz w:val="24"/>
          <w:szCs w:val="24"/>
          <w:lang w:eastAsia="ru-RU"/>
        </w:rPr>
        <w:t> небольшие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3. Виды и жанры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Портрет на фоне эпохи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Соответствие выбора средств художественного изображения, образов, колорита произведений живописи определённой исторической эпохе.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Изображение человека в живописи, графике, скульптуре, декоративно-прикладном искусстве, мозаике (</w:t>
      </w:r>
      <w:proofErr w:type="spellStart"/>
      <w:r w:rsidRPr="00CA5411">
        <w:rPr>
          <w:rFonts w:ascii="Times New Roman" w:eastAsia="Times New Roman" w:hAnsi="Times New Roman" w:cs="Times New Roman"/>
          <w:color w:val="000000"/>
          <w:sz w:val="24"/>
          <w:szCs w:val="24"/>
          <w:lang w:eastAsia="ru-RU"/>
        </w:rPr>
        <w:t>фаюмский</w:t>
      </w:r>
      <w:proofErr w:type="spellEnd"/>
      <w:r w:rsidRPr="00CA5411">
        <w:rPr>
          <w:rFonts w:ascii="Times New Roman" w:eastAsia="Times New Roman" w:hAnsi="Times New Roman" w:cs="Times New Roman"/>
          <w:color w:val="000000"/>
          <w:sz w:val="24"/>
          <w:szCs w:val="24"/>
          <w:lang w:eastAsia="ru-RU"/>
        </w:rPr>
        <w:t xml:space="preserve"> портрет).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Портрет реалистический и портрет условный. Классические пропорции в изображении лица и головы человека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и в объёме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самостоятельной работе пропорции лица и головы человека.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портрет в разных видах изобразительного искусства: живописи, мозаике, из бумаги; лепить из глины или пластилина, выполнять рельеф (по желанию).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объёмный портрет (скульптуру) по мотивам графических или живописных работ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обосновать</w:t>
      </w:r>
      <w:r w:rsidRPr="00CA5411">
        <w:rPr>
          <w:rFonts w:ascii="Times New Roman" w:eastAsia="Times New Roman" w:hAnsi="Times New Roman" w:cs="Times New Roman"/>
          <w:color w:val="000000"/>
          <w:sz w:val="24"/>
          <w:szCs w:val="24"/>
          <w:lang w:eastAsia="ru-RU"/>
        </w:rPr>
        <w:t> свой выбор изобразительного мотива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lastRenderedPageBreak/>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w:t>
      </w:r>
      <w:r w:rsidR="002F166E">
        <w:rPr>
          <w:rFonts w:ascii="Times New Roman" w:eastAsia="Times New Roman" w:hAnsi="Times New Roman" w:cs="Times New Roman"/>
          <w:color w:val="000000"/>
          <w:sz w:val="24"/>
          <w:szCs w:val="24"/>
          <w:lang w:eastAsia="ru-RU"/>
        </w:rPr>
        <w:t>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От портрета к автопортрету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Психологический портрет в изобразительном искусстве. Выражение в портрете индивидуальности, неповторимости образа человека. Этапы работы художника: изучение натуры, создание множества набросков и зарисовок перед началом работы над портретом.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Особенности работы над автопортретом: возможность экспериментирования в поиске нужного ракурса, колорита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в объёме или рельефе (по выбору)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автопортрет в различных обстоятельствах, наиболее полно характеризующих автора.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Соблюдать</w:t>
      </w:r>
      <w:r w:rsidRPr="00CA5411">
        <w:rPr>
          <w:rFonts w:ascii="Times New Roman" w:eastAsia="Times New Roman" w:hAnsi="Times New Roman" w:cs="Times New Roman"/>
          <w:color w:val="000000"/>
          <w:sz w:val="24"/>
          <w:szCs w:val="24"/>
          <w:lang w:eastAsia="ru-RU"/>
        </w:rPr>
        <w:t> пропорции головы и частей лицевого отдела.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Выполнять</w:t>
      </w:r>
      <w:r w:rsidRPr="00CA5411">
        <w:rPr>
          <w:rFonts w:ascii="Times New Roman" w:eastAsia="Times New Roman" w:hAnsi="Times New Roman" w:cs="Times New Roman"/>
          <w:color w:val="000000"/>
          <w:sz w:val="24"/>
          <w:szCs w:val="24"/>
          <w:lang w:eastAsia="ru-RU"/>
        </w:rPr>
        <w:t> автопортрет в объёме с применением различного неизобразительного материала.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Подбирать</w:t>
      </w:r>
      <w:r w:rsidRPr="00CA5411">
        <w:rPr>
          <w:rFonts w:ascii="Times New Roman" w:eastAsia="Times New Roman" w:hAnsi="Times New Roman" w:cs="Times New Roman"/>
          <w:color w:val="000000"/>
          <w:sz w:val="24"/>
          <w:szCs w:val="24"/>
          <w:lang w:eastAsia="ru-RU"/>
        </w:rPr>
        <w:t> поделочный материал и комбинацию предметов, которые наиболее полно отображают внутренний мир и интересы автора.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обосновывать</w:t>
      </w:r>
      <w:r w:rsidRPr="00CA5411">
        <w:rPr>
          <w:rFonts w:ascii="Times New Roman" w:eastAsia="Times New Roman" w:hAnsi="Times New Roman" w:cs="Times New Roman"/>
          <w:color w:val="000000"/>
          <w:sz w:val="24"/>
          <w:szCs w:val="24"/>
          <w:lang w:eastAsia="ru-RU"/>
        </w:rPr>
        <w:t> свой выбор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Автопортрет «Я в определённой исторической эпохе».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Поэзия простых вещей: натюрморт и дизайн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Знание законов композиции, соблюдение соотношения форм и пропорций, способность художника видеть интересное и необычное в разных вещах, его фантазия и чувство гармонии — необходимые условия для создания натюрморта.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Выделение пространства предметов и между предметами в объёмно-пространственной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и объёме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самостоятельно </w:t>
      </w: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натюрморт, чувствовать гармонию в соотношении предметов в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законы композиции: соотношение форм и пропорций, выделение композиционного центра, соблюдение равновесия объектов в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выделять</w:t>
      </w:r>
      <w:r w:rsidRPr="00CA5411">
        <w:rPr>
          <w:rFonts w:ascii="Times New Roman" w:eastAsia="Times New Roman" w:hAnsi="Times New Roman" w:cs="Times New Roman"/>
          <w:color w:val="000000"/>
          <w:sz w:val="24"/>
          <w:szCs w:val="24"/>
          <w:lang w:eastAsia="ru-RU"/>
        </w:rPr>
        <w:t xml:space="preserve"> в предметах окружающей действительности </w:t>
      </w:r>
      <w:proofErr w:type="gramStart"/>
      <w:r w:rsidRPr="00CA5411">
        <w:rPr>
          <w:rFonts w:ascii="Times New Roman" w:eastAsia="Times New Roman" w:hAnsi="Times New Roman" w:cs="Times New Roman"/>
          <w:color w:val="000000"/>
          <w:sz w:val="24"/>
          <w:szCs w:val="24"/>
          <w:lang w:eastAsia="ru-RU"/>
        </w:rPr>
        <w:t>интересное</w:t>
      </w:r>
      <w:proofErr w:type="gramEnd"/>
      <w:r w:rsidRPr="00CA5411">
        <w:rPr>
          <w:rFonts w:ascii="Times New Roman" w:eastAsia="Times New Roman" w:hAnsi="Times New Roman" w:cs="Times New Roman"/>
          <w:color w:val="000000"/>
          <w:sz w:val="24"/>
          <w:szCs w:val="24"/>
          <w:lang w:eastAsia="ru-RU"/>
        </w:rPr>
        <w:t xml:space="preserve"> и необычное.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xml:space="preserve"> общее пространство предметов композиции и пространство </w:t>
      </w:r>
      <w:proofErr w:type="gramStart"/>
      <w:r w:rsidRPr="00CA5411">
        <w:rPr>
          <w:rFonts w:ascii="Times New Roman" w:eastAsia="Times New Roman" w:hAnsi="Times New Roman" w:cs="Times New Roman"/>
          <w:color w:val="000000"/>
          <w:sz w:val="24"/>
          <w:szCs w:val="24"/>
          <w:lang w:eastAsia="ru-RU"/>
        </w:rPr>
        <w:t>между</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Создание натюрморта из трёх предметов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Графика: линия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Средства выразительности в графике: точка, линия, пятно, штрих.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Тональный контраст, образность силуэта, разнообразие форм и масс.</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Художественные материалы и инструменты художника-графика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на практике графические средства художественной выразительности: точку, линию, пятно, штрих.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работах и объяснять понятия: тональный контраст, образность силуэта, разнообразие форм и масс.</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художественные материалы и инструменты художника-графика: тушь и перо.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композиции в технике компьютерной графики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Графическая композиция.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Декоративн</w:t>
      </w:r>
      <w:r w:rsidR="00D07838" w:rsidRPr="00CA5411">
        <w:rPr>
          <w:rFonts w:ascii="Times New Roman" w:eastAsia="Times New Roman" w:hAnsi="Times New Roman" w:cs="Times New Roman"/>
          <w:b/>
          <w:bCs/>
          <w:color w:val="000000"/>
          <w:sz w:val="24"/>
          <w:szCs w:val="24"/>
          <w:lang w:eastAsia="ru-RU"/>
        </w:rPr>
        <w:t>о-прикладное искусство и дизайн.</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Декоративно-прикладное искусство — часть общечеловеческой культуры. Черты сходства и различия между народным декоративно-прикладным искусством и современным видом этого направления в искусстве.</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Орнамент — одно из главных выразительных сре</w:t>
      </w:r>
      <w:proofErr w:type="gramStart"/>
      <w:r w:rsidRPr="00CA5411">
        <w:rPr>
          <w:rFonts w:ascii="Times New Roman" w:eastAsia="Times New Roman" w:hAnsi="Times New Roman" w:cs="Times New Roman"/>
          <w:color w:val="000000"/>
          <w:sz w:val="24"/>
          <w:szCs w:val="24"/>
          <w:lang w:eastAsia="ru-RU"/>
        </w:rPr>
        <w:t>дств в д</w:t>
      </w:r>
      <w:proofErr w:type="gramEnd"/>
      <w:r w:rsidRPr="00CA5411">
        <w:rPr>
          <w:rFonts w:ascii="Times New Roman" w:eastAsia="Times New Roman" w:hAnsi="Times New Roman" w:cs="Times New Roman"/>
          <w:color w:val="000000"/>
          <w:sz w:val="24"/>
          <w:szCs w:val="24"/>
          <w:lang w:eastAsia="ru-RU"/>
        </w:rPr>
        <w:t xml:space="preserve">екоративно-прикладном искусстве. </w:t>
      </w:r>
      <w:proofErr w:type="gramStart"/>
      <w:r w:rsidRPr="00CA5411">
        <w:rPr>
          <w:rFonts w:ascii="Times New Roman" w:eastAsia="Times New Roman" w:hAnsi="Times New Roman" w:cs="Times New Roman"/>
          <w:color w:val="000000"/>
          <w:sz w:val="24"/>
          <w:szCs w:val="24"/>
          <w:lang w:eastAsia="ru-RU"/>
        </w:rPr>
        <w:t>Виды орнаментов: растительный, каллиграфический, фантастический, предметный, пейзажный, животный (зооморфный), астральный, геометрический</w:t>
      </w:r>
      <w:proofErr w:type="gramEnd"/>
    </w:p>
    <w:p w:rsidR="002F166E" w:rsidRDefault="00F91D49" w:rsidP="002F166E">
      <w:pPr>
        <w:shd w:val="clear" w:color="auto" w:fill="FFFFFF"/>
        <w:spacing w:after="15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r w:rsidR="002F166E">
        <w:rPr>
          <w:rFonts w:ascii="Times New Roman" w:eastAsia="Times New Roman" w:hAnsi="Times New Roman" w:cs="Times New Roman"/>
          <w:color w:val="000000"/>
          <w:sz w:val="24"/>
          <w:szCs w:val="24"/>
          <w:lang w:eastAsia="ru-RU"/>
        </w:rPr>
        <w:t>.</w:t>
      </w:r>
    </w:p>
    <w:p w:rsidR="00F91D49" w:rsidRPr="00CA5411" w:rsidRDefault="00F91D49" w:rsidP="002F166E">
      <w:pPr>
        <w:shd w:val="clear" w:color="auto" w:fill="FFFFFF"/>
        <w:spacing w:after="15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xml:space="preserve"> знания о декоративно-прикладном </w:t>
      </w:r>
      <w:proofErr w:type="spellStart"/>
      <w:r w:rsidRPr="00CA5411">
        <w:rPr>
          <w:rFonts w:ascii="Times New Roman" w:eastAsia="Times New Roman" w:hAnsi="Times New Roman" w:cs="Times New Roman"/>
          <w:color w:val="000000"/>
          <w:sz w:val="24"/>
          <w:szCs w:val="24"/>
          <w:lang w:eastAsia="ru-RU"/>
        </w:rPr>
        <w:t>искусстве</w:t>
      </w:r>
      <w:proofErr w:type="gramStart"/>
      <w:r w:rsidRPr="00CA5411">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iCs/>
          <w:color w:val="000000"/>
          <w:sz w:val="24"/>
          <w:szCs w:val="24"/>
          <w:lang w:eastAsia="ru-RU"/>
        </w:rPr>
        <w:t>П</w:t>
      </w:r>
      <w:proofErr w:type="gramEnd"/>
      <w:r w:rsidRPr="00CA5411">
        <w:rPr>
          <w:rFonts w:ascii="Times New Roman" w:eastAsia="Times New Roman" w:hAnsi="Times New Roman" w:cs="Times New Roman"/>
          <w:iCs/>
          <w:color w:val="000000"/>
          <w:sz w:val="24"/>
          <w:szCs w:val="24"/>
          <w:lang w:eastAsia="ru-RU"/>
        </w:rPr>
        <w:t>онимать</w:t>
      </w:r>
      <w:proofErr w:type="spellEnd"/>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черты сходства и различия между народным декоративно-прикладным искусством и современным видо</w:t>
      </w:r>
      <w:r w:rsidR="002F166E">
        <w:rPr>
          <w:rFonts w:ascii="Times New Roman" w:eastAsia="Times New Roman" w:hAnsi="Times New Roman" w:cs="Times New Roman"/>
          <w:color w:val="000000"/>
          <w:sz w:val="24"/>
          <w:szCs w:val="24"/>
          <w:lang w:eastAsia="ru-RU"/>
        </w:rPr>
        <w:t>м этого направления в </w:t>
      </w:r>
      <w:proofErr w:type="spellStart"/>
      <w:r w:rsidR="002F166E">
        <w:rPr>
          <w:rFonts w:ascii="Times New Roman" w:eastAsia="Times New Roman" w:hAnsi="Times New Roman" w:cs="Times New Roman"/>
          <w:color w:val="000000"/>
          <w:sz w:val="24"/>
          <w:szCs w:val="24"/>
          <w:lang w:eastAsia="ru-RU"/>
        </w:rPr>
        <w:t>искусстве.</w:t>
      </w:r>
      <w:r w:rsidRPr="00CA5411">
        <w:rPr>
          <w:rFonts w:ascii="Times New Roman" w:eastAsia="Times New Roman" w:hAnsi="Times New Roman" w:cs="Times New Roman"/>
          <w:iCs/>
          <w:color w:val="000000"/>
          <w:sz w:val="24"/>
          <w:szCs w:val="24"/>
          <w:lang w:eastAsia="ru-RU"/>
        </w:rPr>
        <w:t>Знать</w:t>
      </w:r>
      <w:proofErr w:type="spellEnd"/>
      <w:r w:rsidRPr="00CA5411">
        <w:rPr>
          <w:rFonts w:ascii="Times New Roman" w:eastAsia="Times New Roman" w:hAnsi="Times New Roman" w:cs="Times New Roman"/>
          <w:color w:val="000000"/>
          <w:sz w:val="24"/>
          <w:szCs w:val="24"/>
          <w:lang w:eastAsia="ru-RU"/>
        </w:rPr>
        <w:t xml:space="preserve"> несколько видов орнамента в изобразительном </w:t>
      </w:r>
      <w:proofErr w:type="spellStart"/>
      <w:r w:rsidRPr="00CA5411">
        <w:rPr>
          <w:rFonts w:ascii="Times New Roman" w:eastAsia="Times New Roman" w:hAnsi="Times New Roman" w:cs="Times New Roman"/>
          <w:color w:val="000000"/>
          <w:sz w:val="24"/>
          <w:szCs w:val="24"/>
          <w:lang w:eastAsia="ru-RU"/>
        </w:rPr>
        <w:t>искусстве.</w:t>
      </w:r>
      <w:r w:rsidRPr="00CA5411">
        <w:rPr>
          <w:rFonts w:ascii="Times New Roman" w:eastAsia="Times New Roman" w:hAnsi="Times New Roman" w:cs="Times New Roman"/>
          <w:iCs/>
          <w:color w:val="000000"/>
          <w:sz w:val="24"/>
          <w:szCs w:val="24"/>
          <w:lang w:eastAsia="ru-RU"/>
        </w:rPr>
        <w:t>Уметь</w:t>
      </w:r>
      <w:proofErr w:type="spellEnd"/>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xml:space="preserve"> орнамент графическими средствами: линия, </w:t>
      </w:r>
      <w:proofErr w:type="spellStart"/>
      <w:r w:rsidRPr="00CA5411">
        <w:rPr>
          <w:rFonts w:ascii="Times New Roman" w:eastAsia="Times New Roman" w:hAnsi="Times New Roman" w:cs="Times New Roman"/>
          <w:color w:val="000000"/>
          <w:sz w:val="24"/>
          <w:szCs w:val="24"/>
          <w:lang w:eastAsia="ru-RU"/>
        </w:rPr>
        <w:t>пятно.Грамотно</w:t>
      </w:r>
      <w:proofErr w:type="spellEnd"/>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орнаменте линии (передача устойчивости, стройности, упругости)</w:t>
      </w:r>
      <w:r w:rsidR="002F166E">
        <w:rPr>
          <w:rFonts w:ascii="Times New Roman" w:eastAsia="Times New Roman" w:hAnsi="Times New Roman" w:cs="Times New Roman"/>
          <w:color w:val="000000"/>
          <w:sz w:val="24"/>
          <w:szCs w:val="24"/>
          <w:lang w:eastAsia="ru-RU"/>
        </w:rPr>
        <w:t>.</w:t>
      </w:r>
      <w:r w:rsidRPr="00CA5411">
        <w:rPr>
          <w:rFonts w:ascii="Times New Roman" w:eastAsia="Times New Roman" w:hAnsi="Times New Roman" w:cs="Times New Roman"/>
          <w:color w:val="000000"/>
          <w:sz w:val="24"/>
          <w:szCs w:val="24"/>
          <w:lang w:eastAsia="ru-RU"/>
        </w:rPr>
        <w:t>Ритмические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B956DA"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r w:rsidR="00B956DA" w:rsidRPr="00B956DA">
        <w:rPr>
          <w:rFonts w:ascii="Times New Roman" w:eastAsia="Times New Roman" w:hAnsi="Times New Roman" w:cs="Times New Roman"/>
          <w:b/>
          <w:bCs/>
          <w:color w:val="000000"/>
          <w:sz w:val="24"/>
          <w:szCs w:val="24"/>
          <w:lang w:eastAsia="ru-RU"/>
        </w:rPr>
        <w:t xml:space="preserve"> </w:t>
      </w:r>
      <w:proofErr w:type="spellStart"/>
      <w:r w:rsidR="00B956DA" w:rsidRPr="00CA5411">
        <w:rPr>
          <w:rFonts w:ascii="Times New Roman" w:eastAsia="Times New Roman" w:hAnsi="Times New Roman" w:cs="Times New Roman"/>
          <w:b/>
          <w:bCs/>
          <w:color w:val="000000"/>
          <w:sz w:val="24"/>
          <w:szCs w:val="24"/>
          <w:lang w:eastAsia="ru-RU"/>
        </w:rPr>
        <w:t>УУД</w:t>
      </w:r>
      <w:proofErr w:type="spellEnd"/>
    </w:p>
    <w:p w:rsidR="00B956DA" w:rsidRPr="00CA5411" w:rsidRDefault="00B956DA"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B956DA" w:rsidRPr="00CA5411" w:rsidRDefault="00B956DA"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B956DA" w:rsidRPr="00CA5411" w:rsidRDefault="00B956DA"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B956DA" w:rsidRPr="00CA5411" w:rsidRDefault="00B956DA"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B956DA"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Скульптура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 xml:space="preserve">Коммуникативные </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Скульптура — древнейший вид изобразительного искусства, который требует от художника-скульптора способности передавать предметы в объёме, продумывая его форму (динамику и статику, соотношение форм и частей) с разных точек зрения.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Своеобразие и особенности работы мастера в разных материалах: глине, пластилине, дереве, камне, металле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Проектная форма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скульптуре как древнейшем виде изобразительного искусства. </w:t>
      </w: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своеобразие и особенности художественно-выразительного языка произведений скульптуры.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Представлять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характерные особенности работы мастера в разных материалах: глине, пластилине, дереве, камне, металле.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Проводить</w:t>
      </w:r>
      <w:r w:rsidRPr="00CA5411">
        <w:rPr>
          <w:rFonts w:ascii="Times New Roman" w:eastAsia="Times New Roman" w:hAnsi="Times New Roman" w:cs="Times New Roman"/>
          <w:color w:val="000000"/>
          <w:sz w:val="24"/>
          <w:szCs w:val="24"/>
          <w:lang w:eastAsia="ru-RU"/>
        </w:rPr>
        <w:t> коллективное исследование по изучению творчества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Самостоятельно </w:t>
      </w:r>
      <w:r w:rsidRPr="00CA5411">
        <w:rPr>
          <w:rFonts w:ascii="Times New Roman" w:eastAsia="Times New Roman" w:hAnsi="Times New Roman" w:cs="Times New Roman"/>
          <w:iCs/>
          <w:color w:val="000000"/>
          <w:sz w:val="24"/>
          <w:szCs w:val="24"/>
          <w:lang w:eastAsia="ru-RU"/>
        </w:rPr>
        <w:t>делать</w:t>
      </w:r>
      <w:r w:rsidRPr="00CA5411">
        <w:rPr>
          <w:rFonts w:ascii="Times New Roman" w:eastAsia="Times New Roman" w:hAnsi="Times New Roman" w:cs="Times New Roman"/>
          <w:color w:val="000000"/>
          <w:sz w:val="24"/>
          <w:szCs w:val="24"/>
          <w:lang w:eastAsia="ru-RU"/>
        </w:rPr>
        <w:t> фоторепортажи.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научной конференции, посвящённой творчеству художников-скульпторов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Творческий проект.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4. В мастерской художника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Манера письма и интерпретация одной темы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Индивидуальная манера письма художника выражается в его темпераменте, особенностях организации пространства, технике работы (мягкости и пастозности мазка), колорите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подражание манере мастера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манере работы художника.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Узнавать</w:t>
      </w:r>
      <w:r w:rsidRPr="00CA5411">
        <w:rPr>
          <w:rFonts w:ascii="Times New Roman" w:eastAsia="Times New Roman" w:hAnsi="Times New Roman" w:cs="Times New Roman"/>
          <w:color w:val="000000"/>
          <w:sz w:val="24"/>
          <w:szCs w:val="24"/>
          <w:lang w:eastAsia="ru-RU"/>
        </w:rPr>
        <w:t> манеру письма разных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картины по памяти, подражая картинам известных художников. Передавать манеру письма и колорит.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Организовывать</w:t>
      </w:r>
      <w:r w:rsidRPr="00CA5411">
        <w:rPr>
          <w:rFonts w:ascii="Times New Roman" w:eastAsia="Times New Roman" w:hAnsi="Times New Roman" w:cs="Times New Roman"/>
          <w:color w:val="000000"/>
          <w:sz w:val="24"/>
          <w:szCs w:val="24"/>
          <w:lang w:eastAsia="ru-RU"/>
        </w:rPr>
        <w:t> выставки и участвовать в обсуждении работ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Творческая импровизация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Импровизация — оригинальная форма художественного проявления человека, связанная с созданием нового образа непосредственно в процессе исполнения, один из древних видов художественного творчества.</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Импровизация в разных видах искусства: театре, танце, живописи, поэзии, музыке, скульптуре, архитектуре, фотографии, кино</w:t>
      </w:r>
      <w:proofErr w:type="gramEnd"/>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Композиция-импровизация.</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отработка навыков самостоятельной и групповой работы</w:t>
      </w:r>
    </w:p>
    <w:p w:rsidR="00F91D49" w:rsidRPr="00CA5411" w:rsidRDefault="00F91D49" w:rsidP="002F166E">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5. Художник</w:t>
      </w:r>
      <w:r w:rsidR="00D07838" w:rsidRPr="00CA5411">
        <w:rPr>
          <w:rFonts w:ascii="Times New Roman" w:eastAsia="Times New Roman" w:hAnsi="Times New Roman" w:cs="Times New Roman"/>
          <w:b/>
          <w:bCs/>
          <w:color w:val="000000"/>
          <w:sz w:val="24"/>
          <w:szCs w:val="24"/>
          <w:lang w:eastAsia="ru-RU"/>
        </w:rPr>
        <w:t>и</w:t>
      </w:r>
      <w:r w:rsidRPr="00CA5411">
        <w:rPr>
          <w:rFonts w:ascii="Times New Roman" w:eastAsia="Times New Roman" w:hAnsi="Times New Roman" w:cs="Times New Roman"/>
          <w:b/>
          <w:bCs/>
          <w:color w:val="000000"/>
          <w:sz w:val="24"/>
          <w:szCs w:val="24"/>
          <w:lang w:eastAsia="ru-RU"/>
        </w:rPr>
        <w:t xml:space="preserve"> и время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Отображение в искусстве исторической эпохи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Наука историография.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Историческое время, историческое пространство и культура. Художественный образ — это присущая искусству форма воспроизведения, истолкования жизни. Это свидетельство времени, особая реальность эпохи, отражённая в работах конкретного художника, жившего в эту эпоху.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Художественный образ в музыке, живописи, графике, скульптуре, танце и др.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Проектная форма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науке историографии.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по картине историческое время, историческое пространство, взаимосвязь культуры и истории.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что такое художественный образ.</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авторские версии предлагаемых для исследования проектных тем.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самостоятельно </w:t>
      </w:r>
      <w:r w:rsidRPr="00CA5411">
        <w:rPr>
          <w:rFonts w:ascii="Times New Roman" w:eastAsia="Times New Roman" w:hAnsi="Times New Roman" w:cs="Times New Roman"/>
          <w:iCs/>
          <w:color w:val="000000"/>
          <w:sz w:val="24"/>
          <w:szCs w:val="24"/>
          <w:lang w:eastAsia="ru-RU"/>
        </w:rPr>
        <w:t>описывать</w:t>
      </w:r>
      <w:r w:rsidRPr="00CA5411">
        <w:rPr>
          <w:rFonts w:ascii="Times New Roman" w:eastAsia="Times New Roman" w:hAnsi="Times New Roman" w:cs="Times New Roman"/>
          <w:color w:val="000000"/>
          <w:sz w:val="24"/>
          <w:szCs w:val="24"/>
          <w:lang w:eastAsia="ru-RU"/>
        </w:rPr>
        <w:t> ситуацию или </w:t>
      </w:r>
      <w:r w:rsidRPr="00CA5411">
        <w:rPr>
          <w:rFonts w:ascii="Times New Roman" w:eastAsia="Times New Roman" w:hAnsi="Times New Roman" w:cs="Times New Roman"/>
          <w:iCs/>
          <w:color w:val="000000"/>
          <w:sz w:val="24"/>
          <w:szCs w:val="24"/>
          <w:lang w:eastAsia="ru-RU"/>
        </w:rPr>
        <w:t>писать</w:t>
      </w:r>
      <w:r w:rsidRPr="00CA5411">
        <w:rPr>
          <w:rFonts w:ascii="Times New Roman" w:eastAsia="Times New Roman" w:hAnsi="Times New Roman" w:cs="Times New Roman"/>
          <w:color w:val="000000"/>
          <w:sz w:val="24"/>
          <w:szCs w:val="24"/>
          <w:lang w:eastAsia="ru-RU"/>
        </w:rPr>
        <w:t> сочинение по воображению.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графические этюды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Творческий проект.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Связь времён: преемственность в художественном творчестве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Искусство — отражение реальности в художественных формах и символах.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Художественный мир картин художника уравновешен и гармоничен.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Познание истории с помощью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Роль искусства в формировании художественного восприятия зрителя.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Универсальный язык искусства (искусство любого народа говорит само за себя, оно не требует перевода как, например, письменный текст, написанный на разных языках)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Проектные формы работы. </w:t>
      </w: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что искусство отражает реальность в художественных формах и символах.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как с помощью искусства человек познаёт историю в образных картинах мира.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исследовательские проекты и проводить индивидуальные и коллективные презентации.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графические рисунки — знаки, символы.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Проводить</w:t>
      </w:r>
      <w:r w:rsidRPr="00CA5411">
        <w:rPr>
          <w:rFonts w:ascii="Times New Roman" w:eastAsia="Times New Roman" w:hAnsi="Times New Roman" w:cs="Times New Roman"/>
          <w:color w:val="000000"/>
          <w:sz w:val="24"/>
          <w:szCs w:val="24"/>
          <w:lang w:eastAsia="ru-RU"/>
        </w:rPr>
        <w:t> коллективное исследование по картинам разных исторических эпох.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коллективную композицию в технике коллажа с использованием предметов и иллюстративного материала из старых журналов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b/>
          <w:bCs/>
          <w:color w:val="000000"/>
          <w:sz w:val="24"/>
          <w:szCs w:val="24"/>
          <w:lang w:eastAsia="ru-RU"/>
        </w:rPr>
        <w:t>Полуобъёмная</w:t>
      </w:r>
      <w:proofErr w:type="spellEnd"/>
      <w:r w:rsidRPr="00CA5411">
        <w:rPr>
          <w:rFonts w:ascii="Times New Roman" w:eastAsia="Times New Roman" w:hAnsi="Times New Roman" w:cs="Times New Roman"/>
          <w:b/>
          <w:bCs/>
          <w:color w:val="000000"/>
          <w:sz w:val="24"/>
          <w:szCs w:val="24"/>
          <w:lang w:eastAsia="ru-RU"/>
        </w:rPr>
        <w:t xml:space="preserve"> композиция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6. Художественные направления и стили в различные исторические эпохи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Понятие художественного стиля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фантазии и воображения.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Стиль — особая форма проявления канона (совокупности обязательных художественных приёмов или правил), отличающая творческую манеру отдельного мастера, национальную или этническую художественную традицию, искусство эпохи, цивилизации и т. д. Стиль проявляется в определённые периоды, отмеченные единством системы художественных приёмов в разных видах искусства (живописи, литературе, архитектуре, скульптуре, графике, хореографии, театре)</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стиле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Называть</w:t>
      </w:r>
      <w:r w:rsidRPr="00CA5411">
        <w:rPr>
          <w:rFonts w:ascii="Times New Roman" w:eastAsia="Times New Roman" w:hAnsi="Times New Roman" w:cs="Times New Roman"/>
          <w:color w:val="000000"/>
          <w:sz w:val="24"/>
          <w:szCs w:val="24"/>
          <w:lang w:eastAsia="ru-RU"/>
        </w:rPr>
        <w:t> признаки, характеризующие стиль.</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цветовые композиции, отвечающие динамике и характеру музыкальной или живописной композиции конкретного автора.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с помощью штриха разные по динамике и характеру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Придумывать</w:t>
      </w:r>
      <w:r w:rsidRPr="00CA5411">
        <w:rPr>
          <w:rFonts w:ascii="Times New Roman" w:eastAsia="Times New Roman" w:hAnsi="Times New Roman" w:cs="Times New Roman"/>
          <w:color w:val="000000"/>
          <w:sz w:val="24"/>
          <w:szCs w:val="24"/>
          <w:lang w:eastAsia="ru-RU"/>
        </w:rPr>
        <w:t> названия для композиций по мотивам музыки.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Грамотно </w:t>
      </w: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художественный материал для работы со штрихом.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в разных форматах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lastRenderedPageBreak/>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Основные художественно-стилевые направления в архитектуре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Архитектура — «великая летопись мира», в ней находят отражение представления человека о конкретной исторической эпохе.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Архитектурный стиль — совокупность характерных черт и признаков архитектуры. Его формируют черты определённого времени и места, проявляющиеся в особенностях функциональной, конструктивной и художественной сторон (назначение зданий, строительные материалы и конструкции, приёмы архитектурной композиции).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Стили, которые рассматриваются как равноправные в истории стилей: романский, готика, барокко, классицизм, ампир</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почему архитектура — «великая летопись мира».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стилях в истории архитектуры: романском, готике, барокко, классицизме, ампире.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составлять</w:t>
      </w:r>
      <w:r w:rsidRPr="00CA5411">
        <w:rPr>
          <w:rFonts w:ascii="Times New Roman" w:eastAsia="Times New Roman" w:hAnsi="Times New Roman" w:cs="Times New Roman"/>
          <w:color w:val="000000"/>
          <w:sz w:val="24"/>
          <w:szCs w:val="24"/>
          <w:lang w:eastAsia="ru-RU"/>
        </w:rPr>
        <w:t> небольшое эссе по представлению и воображению на тему, связанную с описанием другой эпохи, стиля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Выполнять</w:t>
      </w:r>
      <w:r w:rsidRPr="00CA5411">
        <w:rPr>
          <w:rFonts w:ascii="Times New Roman" w:eastAsia="Times New Roman" w:hAnsi="Times New Roman" w:cs="Times New Roman"/>
          <w:color w:val="000000"/>
          <w:sz w:val="24"/>
          <w:szCs w:val="24"/>
          <w:lang w:eastAsia="ru-RU"/>
        </w:rPr>
        <w:t> быстрые эскизы-наброски или цветовые этюды по воображению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Глава 7. Мироздание и искусство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Искусство Древнего Египта и Месопотамии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Культура Древнего Египта: культ камня, основа представлений о мире — миф.</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Представления о целостности Вселенной — в неразрывности «верхнего» и «нижнего» миров. </w:t>
      </w:r>
      <w:proofErr w:type="gramStart"/>
      <w:r w:rsidRPr="00CA5411">
        <w:rPr>
          <w:rFonts w:ascii="Times New Roman" w:eastAsia="Times New Roman" w:hAnsi="Times New Roman" w:cs="Times New Roman"/>
          <w:color w:val="000000"/>
          <w:sz w:val="24"/>
          <w:szCs w:val="24"/>
          <w:lang w:eastAsia="ru-RU"/>
        </w:rPr>
        <w:t>Подчёркнутый</w:t>
      </w:r>
      <w:proofErr w:type="gram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геометризм</w:t>
      </w:r>
      <w:proofErr w:type="spellEnd"/>
      <w:r w:rsidRPr="00CA5411">
        <w:rPr>
          <w:rFonts w:ascii="Times New Roman" w:eastAsia="Times New Roman" w:hAnsi="Times New Roman" w:cs="Times New Roman"/>
          <w:color w:val="000000"/>
          <w:sz w:val="24"/>
          <w:szCs w:val="24"/>
          <w:lang w:eastAsia="ru-RU"/>
        </w:rPr>
        <w:t> — метафора упорядоченности Космоса.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Пирамиды в Гизе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в технике рельефа из бумаги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lastRenderedPageBreak/>
        <w:t>Получать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об особенностях культуры Древнего Египта и уметь их объяснять.</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композицию в технике аппликации (рельеф из бумаги с использованием готовых геометрических форм) по мотивам стихотворения. Передавать в работе характеристику древних культур Египта и Месопотамии.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беседах о культуре Древнего Египта.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необходимый материал в сети Интернет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Композиция по воображению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Античное искусство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Античность — цивилизация Древней Греции и Древнего Рима во всём многообразии её исторических форм. Культура Древней Греции и Древнего Рима.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Античный миф — основа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Рациональное начало, идея гармонии и центральной симметрии в античной архитектуре. Система греческих ордеров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беседы и размышления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знания об Античности.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рассказывать</w:t>
      </w:r>
      <w:r w:rsidRPr="00CA5411">
        <w:rPr>
          <w:rFonts w:ascii="Times New Roman" w:eastAsia="Times New Roman" w:hAnsi="Times New Roman" w:cs="Times New Roman"/>
          <w:color w:val="000000"/>
          <w:sz w:val="24"/>
          <w:szCs w:val="24"/>
          <w:lang w:eastAsia="ru-RU"/>
        </w:rPr>
        <w:t> о культурах Древней Греции и Древнего Рима, о мифах как основе искусства этой эпохи.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греческих ордерах.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о чертах, отличающих искусство Античности от искусства Древнего Египта и Месопотамии.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соотносить</w:t>
      </w:r>
      <w:r w:rsidRPr="00CA5411">
        <w:rPr>
          <w:rFonts w:ascii="Times New Roman" w:eastAsia="Times New Roman" w:hAnsi="Times New Roman" w:cs="Times New Roman"/>
          <w:color w:val="000000"/>
          <w:sz w:val="24"/>
          <w:szCs w:val="24"/>
          <w:lang w:eastAsia="ru-RU"/>
        </w:rPr>
        <w:t> художественный образ рассматриваемой эпохи с её поэтическими образами.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эскизы и проекты по описанию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Работа по представлению и описанию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lastRenderedPageBreak/>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Христианское искусство Средневековья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Христианство — источник идей и образов средневекового европейского искусства. Объединение культуры Византии и Западной Европы в период европейского Средневековья (V–XVI века). Главные характеристики средневекового восприятия мира — божественное Слово, бесконечность, вечность, непознаваемость; основной закон — воздаяние. Равенство всех людей перед лицом Бога. Восточная и западная модель христианства. Романская базилика, готический храм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с исторической литературой.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в работе знания, полученные из художественной литературы, научно-популярных фильмов, художественных фильмов, Интернета, собственные наблюдения.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различие основных принципов античной и средневековой культуры.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Различать</w:t>
      </w:r>
      <w:r w:rsidRPr="00CA5411">
        <w:rPr>
          <w:rFonts w:ascii="Times New Roman" w:eastAsia="Times New Roman" w:hAnsi="Times New Roman" w:cs="Times New Roman"/>
          <w:color w:val="000000"/>
          <w:sz w:val="24"/>
          <w:szCs w:val="24"/>
          <w:lang w:eastAsia="ru-RU"/>
        </w:rPr>
        <w:t> архитектурные образы храмов: св. Софии Константинопольской, романского и готического соборов. Уметь объяснять эти различия и передавать их в собственных зарисовках, эскизах.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беседах и размышлениях по изучаемой теме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15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 xml:space="preserve">Ренессанс (Возрождение) </w:t>
      </w:r>
      <w:proofErr w:type="gramStart"/>
      <w:r w:rsidRPr="00CA5411">
        <w:rPr>
          <w:rFonts w:ascii="Times New Roman" w:eastAsia="Times New Roman" w:hAnsi="Times New Roman" w:cs="Times New Roman"/>
          <w:b/>
          <w:bCs/>
          <w:color w:val="000000"/>
          <w:sz w:val="24"/>
          <w:szCs w:val="24"/>
          <w:lang w:eastAsia="ru-RU"/>
        </w:rPr>
        <w:t>Х</w:t>
      </w:r>
      <w:proofErr w:type="gramEnd"/>
      <w:r w:rsidRPr="00CA5411">
        <w:rPr>
          <w:rFonts w:ascii="Times New Roman" w:eastAsia="Times New Roman" w:hAnsi="Times New Roman" w:cs="Times New Roman"/>
          <w:b/>
          <w:bCs/>
          <w:color w:val="000000"/>
          <w:sz w:val="24"/>
          <w:szCs w:val="24"/>
          <w:lang w:eastAsia="ru-RU"/>
        </w:rPr>
        <w:t>IV–ХVII веков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Светский характер культуры Ренессанса и её антропоцентризм, то есть интерес, в первую очередь, к человеку и его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Архитектура Ренессанса. Возведение законов механики в ранг космических законов божественного мира. Преобладание в архитектуре центрических зданий, демонстрировавших устойчивое бытие земной реальности, проникнутой незримой духовной энергией. Соборы </w:t>
      </w:r>
      <w:proofErr w:type="spellStart"/>
      <w:r w:rsidRPr="00CA5411">
        <w:rPr>
          <w:rFonts w:ascii="Times New Roman" w:eastAsia="Times New Roman" w:hAnsi="Times New Roman" w:cs="Times New Roman"/>
          <w:color w:val="000000"/>
          <w:sz w:val="24"/>
          <w:szCs w:val="24"/>
          <w:lang w:eastAsia="ru-RU"/>
        </w:rPr>
        <w:t>Филиппо</w:t>
      </w:r>
      <w:proofErr w:type="spellEnd"/>
      <w:r w:rsidRPr="00CA5411">
        <w:rPr>
          <w:rFonts w:ascii="Times New Roman" w:eastAsia="Times New Roman" w:hAnsi="Times New Roman" w:cs="Times New Roman"/>
          <w:color w:val="000000"/>
          <w:sz w:val="24"/>
          <w:szCs w:val="24"/>
          <w:lang w:eastAsia="ru-RU"/>
        </w:rPr>
        <w:t xml:space="preserve"> Брунеллески и капеллы Медичи Микеланджело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b/>
          <w:bCs/>
          <w:color w:val="000000"/>
          <w:sz w:val="24"/>
          <w:szCs w:val="24"/>
          <w:lang w:eastAsia="ru-RU"/>
        </w:rPr>
        <w:lastRenderedPageBreak/>
        <w:t>Полуобъёмная</w:t>
      </w:r>
      <w:proofErr w:type="spellEnd"/>
      <w:r w:rsidRPr="00CA5411">
        <w:rPr>
          <w:rFonts w:ascii="Times New Roman" w:eastAsia="Times New Roman" w:hAnsi="Times New Roman" w:cs="Times New Roman"/>
          <w:b/>
          <w:bCs/>
          <w:color w:val="000000"/>
          <w:sz w:val="24"/>
          <w:szCs w:val="24"/>
          <w:lang w:eastAsia="ru-RU"/>
        </w:rPr>
        <w:t xml:space="preserve"> композиция (рельеф) в смешанной технике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показывать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значение эпохи Возрождения, её вневременной ценности для всей европейской культуры.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знания о символах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сравнивать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анализировать</w:t>
      </w:r>
      <w:r w:rsidRPr="00CA5411">
        <w:rPr>
          <w:rFonts w:ascii="Times New Roman" w:eastAsia="Times New Roman" w:hAnsi="Times New Roman" w:cs="Times New Roman"/>
          <w:color w:val="000000"/>
          <w:sz w:val="24"/>
          <w:szCs w:val="24"/>
          <w:lang w:eastAsia="ru-RU"/>
        </w:rPr>
        <w:t xml:space="preserve"> картины </w:t>
      </w:r>
      <w:proofErr w:type="spellStart"/>
      <w:r w:rsidRPr="00CA5411">
        <w:rPr>
          <w:rFonts w:ascii="Times New Roman" w:eastAsia="Times New Roman" w:hAnsi="Times New Roman" w:cs="Times New Roman"/>
          <w:color w:val="000000"/>
          <w:sz w:val="24"/>
          <w:szCs w:val="24"/>
          <w:lang w:eastAsia="ru-RU"/>
        </w:rPr>
        <w:t>Антанелло</w:t>
      </w:r>
      <w:proofErr w:type="spellEnd"/>
      <w:r w:rsidRPr="00CA5411">
        <w:rPr>
          <w:rFonts w:ascii="Times New Roman" w:eastAsia="Times New Roman" w:hAnsi="Times New Roman" w:cs="Times New Roman"/>
          <w:color w:val="000000"/>
          <w:sz w:val="24"/>
          <w:szCs w:val="24"/>
          <w:lang w:eastAsia="ru-RU"/>
        </w:rPr>
        <w:t xml:space="preserve"> да Мессина и Яна </w:t>
      </w:r>
      <w:proofErr w:type="spellStart"/>
      <w:r w:rsidRPr="00CA5411">
        <w:rPr>
          <w:rFonts w:ascii="Times New Roman" w:eastAsia="Times New Roman" w:hAnsi="Times New Roman" w:cs="Times New Roman"/>
          <w:color w:val="000000"/>
          <w:sz w:val="24"/>
          <w:szCs w:val="24"/>
          <w:lang w:eastAsia="ru-RU"/>
        </w:rPr>
        <w:t>ван</w:t>
      </w:r>
      <w:proofErr w:type="spell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Эйка</w:t>
      </w:r>
      <w:proofErr w:type="spellEnd"/>
      <w:r w:rsidRPr="00CA5411">
        <w:rPr>
          <w:rFonts w:ascii="Times New Roman" w:eastAsia="Times New Roman" w:hAnsi="Times New Roman" w:cs="Times New Roman"/>
          <w:color w:val="000000"/>
          <w:sz w:val="24"/>
          <w:szCs w:val="24"/>
          <w:lang w:eastAsia="ru-RU"/>
        </w:rPr>
        <w:t xml:space="preserve"> на основе анализа формы и её символического значения.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метафорические и символические категории.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художественное значение фактуры в изобразительном искусстве, пространственной организации картины (точка зрения, линия горизонта, линия, силуэт, пластика, светотень</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Барокко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Мировоззренческие основы барокко. Изменение утвердившегося в античности представления о мире как о разумном и постоянном единстве, а также ренессансного представления о человеке как о разумнейшем существе.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Барокко в живописи (Микеланджело, Г. Гольбейн-младший, М. </w:t>
      </w:r>
      <w:proofErr w:type="spellStart"/>
      <w:r w:rsidRPr="00CA5411">
        <w:rPr>
          <w:rFonts w:ascii="Times New Roman" w:eastAsia="Times New Roman" w:hAnsi="Times New Roman" w:cs="Times New Roman"/>
          <w:color w:val="000000"/>
          <w:sz w:val="24"/>
          <w:szCs w:val="24"/>
          <w:lang w:eastAsia="ru-RU"/>
        </w:rPr>
        <w:t>ван</w:t>
      </w:r>
      <w:proofErr w:type="spell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Хемскерк</w:t>
      </w:r>
      <w:proofErr w:type="spellEnd"/>
      <w:r w:rsidRPr="00CA5411">
        <w:rPr>
          <w:rFonts w:ascii="Times New Roman" w:eastAsia="Times New Roman" w:hAnsi="Times New Roman" w:cs="Times New Roman"/>
          <w:color w:val="000000"/>
          <w:sz w:val="24"/>
          <w:szCs w:val="24"/>
          <w:lang w:eastAsia="ru-RU"/>
        </w:rPr>
        <w:t>) и литературе (У. Шекспир). Контрастность, напряжённость, динамичность образов, аффектация, стремление к величию и пышности, к совмещению реальности и иллюзии, к слиянию искусств — отличительные черты барокко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об искусстве барокко. </w:t>
      </w: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выдающихся художников этого направления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сходство и различия в творчестве художников-живописцев, писателей, архитекторов, скульпторов данного периода.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в своих работах фактурность, колорит, тональные растяжки, структуру полотна художника.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аргументированно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свой выбор и свой вариант выполнения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Подкреплять</w:t>
      </w:r>
      <w:r w:rsidRPr="00CA5411">
        <w:rPr>
          <w:rFonts w:ascii="Times New Roman" w:eastAsia="Times New Roman" w:hAnsi="Times New Roman" w:cs="Times New Roman"/>
          <w:color w:val="000000"/>
          <w:sz w:val="24"/>
          <w:szCs w:val="24"/>
          <w:lang w:eastAsia="ru-RU"/>
        </w:rPr>
        <w:t> свои представления словами известных писателей, поэтов. Участвовать в обсуждениях, дискуссиях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знания о стиле и его роли в создании произведения любого вида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проектировать</w:t>
      </w:r>
      <w:r w:rsidRPr="00CA5411">
        <w:rPr>
          <w:rFonts w:ascii="Times New Roman" w:eastAsia="Times New Roman" w:hAnsi="Times New Roman" w:cs="Times New Roman"/>
          <w:color w:val="000000"/>
          <w:sz w:val="24"/>
          <w:szCs w:val="24"/>
          <w:lang w:eastAsia="ru-RU"/>
        </w:rPr>
        <w:t> основные характеристики выбранного стиля для архитектуры и костюма.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собственный стиль в одежде, причёске, макияже, манере поведения, подбирать аксессуары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Классицизм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Направление в искусстве рассматривается как искусственная система, консервирующая гармоническую модель мироздания. Центральным ядром системы являются абстрактные законы разума и порядка. Философы Вольтер, Ж.-Ж. Руссо.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Воплощение идей классицизма в архитектурных ансамблях — усадьбах России и Англии. Архитекторы К.И. Росси, В.И. Баженов, М.Ф. Казаков; скульптор Э. Фальконе; художники Н. Пуссен, Ж. Давид, К.П. Брюллов, А.А. Иванов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общие черты в искусстве барокко и классицизма.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дискуссиях и обсуждениях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доказывать</w:t>
      </w:r>
      <w:r w:rsidRPr="00CA5411">
        <w:rPr>
          <w:rFonts w:ascii="Times New Roman" w:eastAsia="Times New Roman" w:hAnsi="Times New Roman" w:cs="Times New Roman"/>
          <w:color w:val="000000"/>
          <w:sz w:val="24"/>
          <w:szCs w:val="24"/>
          <w:lang w:eastAsia="ru-RU"/>
        </w:rPr>
        <w:t> свою точку зрения, используя аргументы из произведений литературы и музыки.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Знать</w:t>
      </w:r>
      <w:r w:rsidRPr="00CA5411">
        <w:rPr>
          <w:rFonts w:ascii="Times New Roman" w:eastAsia="Times New Roman" w:hAnsi="Times New Roman" w:cs="Times New Roman"/>
          <w:color w:val="000000"/>
          <w:sz w:val="24"/>
          <w:szCs w:val="24"/>
          <w:lang w:eastAsia="ru-RU"/>
        </w:rPr>
        <w:t> известные произведения художников Н. Пуссена, Ж. Давида, К.П. Брюллова, А.А. Иванова, скульптора Э. Фальконе, архитекторов К.И. Росси, В.И. Баженова, М.Ф. Казакова.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свои графические или живописные работы по фотографиям или картинам.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концептуальное обоснование выбранной темы, выполненного проекта с учётом эстетических и стилевых предпочтений социума в организации пространства.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знания, полученные на предыдущих занятиях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Романтизм, реализм, импрессионизм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 развитие дифференцированного зрения, перенос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 xml:space="preserve">Утверждение </w:t>
      </w:r>
      <w:proofErr w:type="spellStart"/>
      <w:r w:rsidRPr="00CA5411">
        <w:rPr>
          <w:rFonts w:ascii="Times New Roman" w:eastAsia="Times New Roman" w:hAnsi="Times New Roman" w:cs="Times New Roman"/>
          <w:color w:val="000000"/>
          <w:sz w:val="24"/>
          <w:szCs w:val="24"/>
          <w:lang w:eastAsia="ru-RU"/>
        </w:rPr>
        <w:t>самоценности</w:t>
      </w:r>
      <w:proofErr w:type="spellEnd"/>
      <w:r w:rsidRPr="00CA5411">
        <w:rPr>
          <w:rFonts w:ascii="Times New Roman" w:eastAsia="Times New Roman" w:hAnsi="Times New Roman" w:cs="Times New Roman"/>
          <w:color w:val="000000"/>
          <w:sz w:val="24"/>
          <w:szCs w:val="24"/>
          <w:lang w:eastAsia="ru-RU"/>
        </w:rPr>
        <w:t xml:space="preserve"> духовно-творческой жизни личности, изображение сильных (зачастую бунтарских) страстей и характеров, одухотворённой и целительной природы в искусстве романтизма. Идея </w:t>
      </w:r>
      <w:proofErr w:type="spellStart"/>
      <w:r w:rsidRPr="00CA5411">
        <w:rPr>
          <w:rFonts w:ascii="Times New Roman" w:eastAsia="Times New Roman" w:hAnsi="Times New Roman" w:cs="Times New Roman"/>
          <w:color w:val="000000"/>
          <w:sz w:val="24"/>
          <w:szCs w:val="24"/>
          <w:lang w:eastAsia="ru-RU"/>
        </w:rPr>
        <w:t>двоемирия</w:t>
      </w:r>
      <w:proofErr w:type="spellEnd"/>
      <w:r w:rsidRPr="00CA5411">
        <w:rPr>
          <w:rFonts w:ascii="Times New Roman" w:eastAsia="Times New Roman" w:hAnsi="Times New Roman" w:cs="Times New Roman"/>
          <w:color w:val="000000"/>
          <w:sz w:val="24"/>
          <w:szCs w:val="24"/>
          <w:lang w:eastAsia="ru-RU"/>
        </w:rPr>
        <w:t xml:space="preserve"> — сопоставление и противопоставление реального и воображаемого миров — организующий, конструирующий принцип романтической художественно-образной модели. Героико-драматическое (Ф. Гойя, Э. Делакруа) направление в романтической живописи. Отражение жестокого разочарования в мире в ряде произведений Т. </w:t>
      </w:r>
      <w:proofErr w:type="spellStart"/>
      <w:r w:rsidRPr="00CA5411">
        <w:rPr>
          <w:rFonts w:ascii="Times New Roman" w:eastAsia="Times New Roman" w:hAnsi="Times New Roman" w:cs="Times New Roman"/>
          <w:color w:val="000000"/>
          <w:sz w:val="24"/>
          <w:szCs w:val="24"/>
          <w:lang w:eastAsia="ru-RU"/>
        </w:rPr>
        <w:t>Жерико</w:t>
      </w:r>
      <w:proofErr w:type="spellEnd"/>
      <w:r w:rsidRPr="00CA5411">
        <w:rPr>
          <w:rFonts w:ascii="Times New Roman" w:eastAsia="Times New Roman" w:hAnsi="Times New Roman" w:cs="Times New Roman"/>
          <w:color w:val="000000"/>
          <w:sz w:val="24"/>
          <w:szCs w:val="24"/>
          <w:lang w:eastAsia="ru-RU"/>
        </w:rPr>
        <w:t>. Природные стихии — знак внутренних бурь человеческой души в пейзажах У. Тёрнера.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Точная и объективная фиксация действительности (реальности) в работах мастеров реализма (Г. Курбе, И.Е. Репин, В.И. Суриков, Ж. Милле, В.Г. Перов).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Импрессионизм как крайнее проявление в искусстве принципов реализма. Стремление импрессионистов наиболее естественно и непредвзято запечатлеть реальный мир в его подвижности и изменчивости, передать свои мимолётные впечатления (К. Моне, Э. Дега, О. Ренуар, Э. Мане)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Видеть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понимать</w:t>
      </w:r>
      <w:r w:rsidRPr="00CA5411">
        <w:rPr>
          <w:rFonts w:ascii="Times New Roman" w:eastAsia="Times New Roman" w:hAnsi="Times New Roman" w:cs="Times New Roman"/>
          <w:color w:val="000000"/>
          <w:sz w:val="24"/>
          <w:szCs w:val="24"/>
          <w:lang w:eastAsia="ru-RU"/>
        </w:rPr>
        <w:t> разницу между романтизмом и реализмом.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такие понятия, как романтический герой, романтический образ.</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Выделять</w:t>
      </w:r>
      <w:r w:rsidRPr="00CA5411">
        <w:rPr>
          <w:rFonts w:ascii="Times New Roman" w:eastAsia="Times New Roman" w:hAnsi="Times New Roman" w:cs="Times New Roman"/>
          <w:color w:val="000000"/>
          <w:sz w:val="24"/>
          <w:szCs w:val="24"/>
          <w:lang w:eastAsia="ru-RU"/>
        </w:rPr>
        <w:t> сильные стороны реализма и специфику национальных школ реализма.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показывать</w:t>
      </w:r>
      <w:r w:rsidRPr="00CA5411">
        <w:rPr>
          <w:rFonts w:ascii="Times New Roman" w:eastAsia="Times New Roman" w:hAnsi="Times New Roman" w:cs="Times New Roman"/>
          <w:color w:val="000000"/>
          <w:sz w:val="24"/>
          <w:szCs w:val="24"/>
          <w:lang w:eastAsia="ru-RU"/>
        </w:rPr>
        <w:t>, в чём ценность открытий импрессионизма.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воссоздавать</w:t>
      </w:r>
      <w:r w:rsidRPr="00CA5411">
        <w:rPr>
          <w:rFonts w:ascii="Times New Roman" w:eastAsia="Times New Roman" w:hAnsi="Times New Roman" w:cs="Times New Roman"/>
          <w:color w:val="000000"/>
          <w:sz w:val="24"/>
          <w:szCs w:val="24"/>
          <w:lang w:eastAsia="ru-RU"/>
        </w:rPr>
        <w:t> цветовые и композиционные особенности работ художников, подражая манере их письма.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xml:space="preserve"> о характере и особенностях письма, фактуре, колорите, </w:t>
      </w:r>
      <w:proofErr w:type="spellStart"/>
      <w:r w:rsidRPr="00CA5411">
        <w:rPr>
          <w:rFonts w:ascii="Times New Roman" w:eastAsia="Times New Roman" w:hAnsi="Times New Roman" w:cs="Times New Roman"/>
          <w:color w:val="000000"/>
          <w:sz w:val="24"/>
          <w:szCs w:val="24"/>
          <w:lang w:eastAsia="ru-RU"/>
        </w:rPr>
        <w:t>пространственности</w:t>
      </w:r>
      <w:proofErr w:type="spellEnd"/>
      <w:r w:rsidRPr="00CA5411">
        <w:rPr>
          <w:rFonts w:ascii="Times New Roman" w:eastAsia="Times New Roman" w:hAnsi="Times New Roman" w:cs="Times New Roman"/>
          <w:color w:val="000000"/>
          <w:sz w:val="24"/>
          <w:szCs w:val="24"/>
          <w:lang w:eastAsia="ru-RU"/>
        </w:rPr>
        <w:t xml:space="preserve"> в работах разных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над общим и индивидуальным проектами, участвовать в обсуждениях, дискуссиях.</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работе над художественным произведением эскизы, зарисовки, другой информационный материал.</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iCs/>
          <w:color w:val="000000"/>
          <w:sz w:val="24"/>
          <w:szCs w:val="24"/>
          <w:lang w:eastAsia="ru-RU"/>
        </w:rPr>
        <w:t>Выражать</w:t>
      </w:r>
      <w:r w:rsidRPr="00CA5411">
        <w:rPr>
          <w:rFonts w:ascii="Times New Roman" w:eastAsia="Times New Roman" w:hAnsi="Times New Roman" w:cs="Times New Roman"/>
          <w:color w:val="000000"/>
          <w:sz w:val="24"/>
          <w:szCs w:val="24"/>
          <w:lang w:eastAsia="ru-RU"/>
        </w:rPr>
        <w:t> и аргументировано</w:t>
      </w:r>
      <w:proofErr w:type="gramEnd"/>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отстаивать</w:t>
      </w:r>
      <w:r w:rsidRPr="00CA5411">
        <w:rPr>
          <w:rFonts w:ascii="Times New Roman" w:eastAsia="Times New Roman" w:hAnsi="Times New Roman" w:cs="Times New Roman"/>
          <w:color w:val="000000"/>
          <w:sz w:val="24"/>
          <w:szCs w:val="24"/>
          <w:lang w:eastAsia="ru-RU"/>
        </w:rPr>
        <w:t> свою точку зрения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Работа по впечатлению.</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овладение различными приёмами и техниками изобразительной деятельности;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Учиться отличать </w:t>
      </w:r>
      <w:proofErr w:type="gramStart"/>
      <w:r w:rsidRPr="00CA5411">
        <w:rPr>
          <w:rFonts w:ascii="Times New Roman" w:eastAsia="Times New Roman" w:hAnsi="Times New Roman" w:cs="Times New Roman"/>
          <w:color w:val="000000"/>
          <w:sz w:val="24"/>
          <w:szCs w:val="24"/>
          <w:lang w:eastAsia="ru-RU"/>
        </w:rPr>
        <w:t>верно</w:t>
      </w:r>
      <w:proofErr w:type="gramEnd"/>
      <w:r w:rsidRPr="00CA5411">
        <w:rPr>
          <w:rFonts w:ascii="Times New Roman" w:eastAsia="Times New Roman" w:hAnsi="Times New Roman" w:cs="Times New Roman"/>
          <w:color w:val="000000"/>
          <w:sz w:val="24"/>
          <w:szCs w:val="24"/>
          <w:lang w:eastAsia="ru-RU"/>
        </w:rPr>
        <w:t xml:space="preserve"> выполненное задание от неверного.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Перерабатывать полученную информацию: делать выводы в результате совместной работы всего класса.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Сравнивать и группировать произведения изобразительного искусства (по изобразительным средствам, жанрам и т.д.).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 </w:t>
      </w:r>
      <w:r w:rsidRPr="00CA5411">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на уроках изобразительного искусства и следовать им.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Символизм, постимпрессионизм и модерн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 развитие дифференцированного зрения, перенос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Попытка художников выразить тайны бытия языком наглядного и чувственно воспринимаемого образа через символ. Творчество У. Блейка, К. Фридриха, О. </w:t>
      </w:r>
      <w:proofErr w:type="spellStart"/>
      <w:r w:rsidRPr="00CA5411">
        <w:rPr>
          <w:rFonts w:ascii="Times New Roman" w:eastAsia="Times New Roman" w:hAnsi="Times New Roman" w:cs="Times New Roman"/>
          <w:color w:val="000000"/>
          <w:sz w:val="24"/>
          <w:szCs w:val="24"/>
          <w:lang w:eastAsia="ru-RU"/>
        </w:rPr>
        <w:t>Редона</w:t>
      </w:r>
      <w:proofErr w:type="spellEnd"/>
      <w:r w:rsidRPr="00CA5411">
        <w:rPr>
          <w:rFonts w:ascii="Times New Roman" w:eastAsia="Times New Roman" w:hAnsi="Times New Roman" w:cs="Times New Roman"/>
          <w:color w:val="000000"/>
          <w:sz w:val="24"/>
          <w:szCs w:val="24"/>
          <w:lang w:eastAsia="ru-RU"/>
        </w:rPr>
        <w:t xml:space="preserve">, А. </w:t>
      </w:r>
      <w:proofErr w:type="spellStart"/>
      <w:r w:rsidRPr="00CA5411">
        <w:rPr>
          <w:rFonts w:ascii="Times New Roman" w:eastAsia="Times New Roman" w:hAnsi="Times New Roman" w:cs="Times New Roman"/>
          <w:color w:val="000000"/>
          <w:sz w:val="24"/>
          <w:szCs w:val="24"/>
          <w:lang w:eastAsia="ru-RU"/>
        </w:rPr>
        <w:t>Бёклина</w:t>
      </w:r>
      <w:proofErr w:type="spellEnd"/>
      <w:r w:rsidRPr="00CA5411">
        <w:rPr>
          <w:rFonts w:ascii="Times New Roman" w:eastAsia="Times New Roman" w:hAnsi="Times New Roman" w:cs="Times New Roman"/>
          <w:color w:val="000000"/>
          <w:sz w:val="24"/>
          <w:szCs w:val="24"/>
          <w:lang w:eastAsia="ru-RU"/>
        </w:rPr>
        <w:t>, Э. Мунка.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Стремление художников-постимпрессионистов свободно и обобщённо передавать материальность мира, их интерес к философским и символическим началам искусства; использование декоративной стилизации (П. Сезанн, В. Ван Гог, П. Гоген, М. Врубель).</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Отражение кризиса антропоцентрической модели мира в искусстве модерна (конец XIX — начало XX века). Природные стихии — моделирующий образ модерна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знания о символе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объяснять</w:t>
      </w:r>
      <w:r w:rsidRPr="00CA5411">
        <w:rPr>
          <w:rFonts w:ascii="Times New Roman" w:eastAsia="Times New Roman" w:hAnsi="Times New Roman" w:cs="Times New Roman"/>
          <w:color w:val="000000"/>
          <w:sz w:val="24"/>
          <w:szCs w:val="24"/>
          <w:lang w:eastAsia="ru-RU"/>
        </w:rPr>
        <w:t>, в чём состоит смысл символизма творчества постимпрессионистов.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Вычленять</w:t>
      </w:r>
      <w:r w:rsidRPr="00CA5411">
        <w:rPr>
          <w:rFonts w:ascii="Times New Roman" w:eastAsia="Times New Roman" w:hAnsi="Times New Roman" w:cs="Times New Roman"/>
          <w:color w:val="000000"/>
          <w:sz w:val="24"/>
          <w:szCs w:val="24"/>
          <w:lang w:eastAsia="ru-RU"/>
        </w:rPr>
        <w:t> особенности стиля модерн.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самостоятельно асимметричный орнамент по мотивам работ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Передавать</w:t>
      </w:r>
      <w:r w:rsidRPr="00CA5411">
        <w:rPr>
          <w:rFonts w:ascii="Times New Roman" w:eastAsia="Times New Roman" w:hAnsi="Times New Roman" w:cs="Times New Roman"/>
          <w:color w:val="000000"/>
          <w:sz w:val="24"/>
          <w:szCs w:val="24"/>
          <w:lang w:eastAsia="ru-RU"/>
        </w:rPr>
        <w:t> индивидуальную экспрессию художественного языка постимпрессионистов.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работе выразительные особенности живописи или графического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символическое изображение, используя объекты природы.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обсуждениях, беседах, размышлениях об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Аргументированно </w:t>
      </w:r>
      <w:r w:rsidRPr="00CA5411">
        <w:rPr>
          <w:rFonts w:ascii="Times New Roman" w:eastAsia="Times New Roman" w:hAnsi="Times New Roman" w:cs="Times New Roman"/>
          <w:iCs/>
          <w:color w:val="000000"/>
          <w:sz w:val="24"/>
          <w:szCs w:val="24"/>
          <w:lang w:eastAsia="ru-RU"/>
        </w:rPr>
        <w:t>отстаивать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обосновывать</w:t>
      </w:r>
      <w:r w:rsidRPr="00CA5411">
        <w:rPr>
          <w:rFonts w:ascii="Times New Roman" w:eastAsia="Times New Roman" w:hAnsi="Times New Roman" w:cs="Times New Roman"/>
          <w:color w:val="000000"/>
          <w:sz w:val="24"/>
          <w:szCs w:val="24"/>
          <w:lang w:eastAsia="ru-RU"/>
        </w:rPr>
        <w:t> свою позицию</w:t>
      </w:r>
    </w:p>
    <w:p w:rsidR="002F166E"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Асимметричный орнамент</w:t>
      </w:r>
      <w:r w:rsidR="002F166E">
        <w:rPr>
          <w:rFonts w:ascii="Times New Roman" w:eastAsia="Times New Roman" w:hAnsi="Times New Roman" w:cs="Times New Roman"/>
          <w:color w:val="000000"/>
          <w:sz w:val="24"/>
          <w:szCs w:val="24"/>
          <w:lang w:eastAsia="ru-RU"/>
        </w:rPr>
        <w:t>.</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воспитание готовности к отстаиванию своего эстетического идеала;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отработка навыков самостоятельной и групповой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Проговаривать последовательность действий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Добывать новые знания: находить ответы на вопросы, используя учебник, свой жизненный опыт и информацию, полученную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Овладение</w:t>
      </w:r>
      <w:proofErr w:type="gramEnd"/>
      <w:r w:rsidRPr="00CA5411">
        <w:rPr>
          <w:rFonts w:ascii="Times New Roman" w:eastAsia="Times New Roman" w:hAnsi="Times New Roman" w:cs="Times New Roman"/>
          <w:color w:val="000000"/>
          <w:sz w:val="24"/>
          <w:szCs w:val="24"/>
          <w:lang w:eastAsia="ru-RU"/>
        </w:rPr>
        <w:t xml:space="preserve"> формами исследовательской деятельности, включая умения поиска и работы с информацией, с использованием различных средств ИКТ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r w:rsidRPr="00CA5411">
        <w:rPr>
          <w:rFonts w:ascii="Times New Roman" w:eastAsia="Times New Roman" w:hAnsi="Times New Roman" w:cs="Times New Roman"/>
          <w:color w:val="000000"/>
          <w:sz w:val="24"/>
          <w:szCs w:val="24"/>
          <w:lang w:eastAsia="ru-RU"/>
        </w:rPr>
        <w:t>. Уметь пользоваться языком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донести свою позицию до собеседника;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Искусство ХХ века: от модернизма к постмодернизму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Прогресс в науке (А. Эйнштейн, Н.И. Лобачевский, Б. Риман, З. Фрейд, К. Юнг).</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color w:val="000000"/>
          <w:sz w:val="24"/>
          <w:szCs w:val="24"/>
          <w:lang w:eastAsia="ru-RU"/>
        </w:rPr>
        <w:t>Эксперименты в искусстве модернизма — К.С. Малевич, В.В. Кандинский; фовизма — А. Матисс; экспрессионизма — Ф. Марк; футуризма — Дж. Балл; кубизма — П. Пикассо; абстракционизма — В.В. Кандинский; сюрреализма — С. Дали; примитивизма — А. Руссо.</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Постмодернизм, абстрактный экспрессионизм (оп-арт, поп-арт, граффити, </w:t>
      </w:r>
      <w:proofErr w:type="spellStart"/>
      <w:r w:rsidRPr="00CA5411">
        <w:rPr>
          <w:rFonts w:ascii="Times New Roman" w:eastAsia="Times New Roman" w:hAnsi="Times New Roman" w:cs="Times New Roman"/>
          <w:color w:val="000000"/>
          <w:sz w:val="24"/>
          <w:szCs w:val="24"/>
          <w:lang w:eastAsia="ru-RU"/>
        </w:rPr>
        <w:t>ленд-арт</w:t>
      </w:r>
      <w:proofErr w:type="spellEnd"/>
      <w:r w:rsidRPr="00CA5411">
        <w:rPr>
          <w:rFonts w:ascii="Times New Roman" w:eastAsia="Times New Roman" w:hAnsi="Times New Roman" w:cs="Times New Roman"/>
          <w:color w:val="000000"/>
          <w:sz w:val="24"/>
          <w:szCs w:val="24"/>
          <w:lang w:eastAsia="ru-RU"/>
        </w:rPr>
        <w:t>)</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Работа на плоскости и в объёме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Получить</w:t>
      </w:r>
      <w:r w:rsidRPr="00CA5411">
        <w:rPr>
          <w:rFonts w:ascii="Times New Roman" w:eastAsia="Times New Roman" w:hAnsi="Times New Roman" w:cs="Times New Roman"/>
          <w:color w:val="000000"/>
          <w:sz w:val="24"/>
          <w:szCs w:val="24"/>
          <w:lang w:eastAsia="ru-RU"/>
        </w:rPr>
        <w:t> </w:t>
      </w:r>
      <w:r w:rsidRPr="00CA5411">
        <w:rPr>
          <w:rFonts w:ascii="Times New Roman" w:eastAsia="Times New Roman" w:hAnsi="Times New Roman" w:cs="Times New Roman"/>
          <w:iCs/>
          <w:color w:val="000000"/>
          <w:sz w:val="24"/>
          <w:szCs w:val="24"/>
          <w:lang w:eastAsia="ru-RU"/>
        </w:rPr>
        <w:t>представление</w:t>
      </w:r>
      <w:r w:rsidRPr="00CA5411">
        <w:rPr>
          <w:rFonts w:ascii="Times New Roman" w:eastAsia="Times New Roman" w:hAnsi="Times New Roman" w:cs="Times New Roman"/>
          <w:color w:val="000000"/>
          <w:sz w:val="24"/>
          <w:szCs w:val="24"/>
          <w:lang w:eastAsia="ru-RU"/>
        </w:rPr>
        <w:t> о разнообразии направлений в искусстве ХХ века.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Различать</w:t>
      </w:r>
      <w:r w:rsidRPr="00CA5411">
        <w:rPr>
          <w:rFonts w:ascii="Times New Roman" w:eastAsia="Times New Roman" w:hAnsi="Times New Roman" w:cs="Times New Roman"/>
          <w:color w:val="000000"/>
          <w:sz w:val="24"/>
          <w:szCs w:val="24"/>
          <w:lang w:eastAsia="ru-RU"/>
        </w:rPr>
        <w:t> ведущие направления в искусстве ХХ века и </w:t>
      </w:r>
      <w:r w:rsidRPr="00CA5411">
        <w:rPr>
          <w:rFonts w:ascii="Times New Roman" w:eastAsia="Times New Roman" w:hAnsi="Times New Roman" w:cs="Times New Roman"/>
          <w:iCs/>
          <w:color w:val="000000"/>
          <w:sz w:val="24"/>
          <w:szCs w:val="24"/>
          <w:lang w:eastAsia="ru-RU"/>
        </w:rPr>
        <w:t>уметь</w:t>
      </w:r>
      <w:r w:rsidRPr="00CA5411">
        <w:rPr>
          <w:rFonts w:ascii="Times New Roman" w:eastAsia="Times New Roman" w:hAnsi="Times New Roman" w:cs="Times New Roman"/>
          <w:color w:val="000000"/>
          <w:sz w:val="24"/>
          <w:szCs w:val="24"/>
          <w:lang w:eastAsia="ru-RU"/>
        </w:rPr>
        <w:t> их объяснять.</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Находить</w:t>
      </w:r>
      <w:r w:rsidRPr="00CA5411">
        <w:rPr>
          <w:rFonts w:ascii="Times New Roman" w:eastAsia="Times New Roman" w:hAnsi="Times New Roman" w:cs="Times New Roman"/>
          <w:color w:val="000000"/>
          <w:sz w:val="24"/>
          <w:szCs w:val="24"/>
          <w:lang w:eastAsia="ru-RU"/>
        </w:rPr>
        <w:t> самостоятельно материал по творчеству известных художников с помощью поисковых систем Интернета.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Ставить</w:t>
      </w:r>
      <w:r w:rsidRPr="00CA5411">
        <w:rPr>
          <w:rFonts w:ascii="Times New Roman" w:eastAsia="Times New Roman" w:hAnsi="Times New Roman" w:cs="Times New Roman"/>
          <w:color w:val="000000"/>
          <w:sz w:val="24"/>
          <w:szCs w:val="24"/>
          <w:lang w:eastAsia="ru-RU"/>
        </w:rPr>
        <w:t> самостоятельно творческую задачу, </w:t>
      </w:r>
      <w:r w:rsidRPr="00CA5411">
        <w:rPr>
          <w:rFonts w:ascii="Times New Roman" w:eastAsia="Times New Roman" w:hAnsi="Times New Roman" w:cs="Times New Roman"/>
          <w:iCs/>
          <w:color w:val="000000"/>
          <w:sz w:val="24"/>
          <w:szCs w:val="24"/>
          <w:lang w:eastAsia="ru-RU"/>
        </w:rPr>
        <w:t>подбирать</w:t>
      </w:r>
      <w:r w:rsidRPr="00CA5411">
        <w:rPr>
          <w:rFonts w:ascii="Times New Roman" w:eastAsia="Times New Roman" w:hAnsi="Times New Roman" w:cs="Times New Roman"/>
          <w:color w:val="000000"/>
          <w:sz w:val="24"/>
          <w:szCs w:val="24"/>
          <w:lang w:eastAsia="ru-RU"/>
        </w:rPr>
        <w:t> художественный материал, позволяющий раскрыть образное и смысловое содержание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презентации по творчеству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Защищать</w:t>
      </w:r>
      <w:r w:rsidRPr="00CA5411">
        <w:rPr>
          <w:rFonts w:ascii="Times New Roman" w:eastAsia="Times New Roman" w:hAnsi="Times New Roman" w:cs="Times New Roman"/>
          <w:color w:val="000000"/>
          <w:sz w:val="24"/>
          <w:szCs w:val="24"/>
          <w:lang w:eastAsia="ru-RU"/>
        </w:rPr>
        <w:t> свои проекты и свои творческие работы перед аудиторией.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lastRenderedPageBreak/>
        <w:t>Использовать</w:t>
      </w:r>
      <w:r w:rsidRPr="00CA5411">
        <w:rPr>
          <w:rFonts w:ascii="Times New Roman" w:eastAsia="Times New Roman" w:hAnsi="Times New Roman" w:cs="Times New Roman"/>
          <w:color w:val="000000"/>
          <w:sz w:val="24"/>
          <w:szCs w:val="24"/>
          <w:lang w:eastAsia="ru-RU"/>
        </w:rPr>
        <w:t> знания о природе цвета и его основных характеристиках, выразительных возможностях графического искусства, композиционном построении творческой работы, позволяющие осуществлять поиск колористического решения и подражание приёмам работы художника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проектная работа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Творческий проект</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Развитие дифференцированного зрения: перевод наблюдаемого в художественную форму.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Организация и проведение самостоятельных творческих проектов на темы по выбору или согласованию. Индивидуальные и коллективные проекты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Обобщать</w:t>
      </w:r>
      <w:r w:rsidRPr="00CA5411">
        <w:rPr>
          <w:rFonts w:ascii="Times New Roman" w:eastAsia="Times New Roman" w:hAnsi="Times New Roman" w:cs="Times New Roman"/>
          <w:color w:val="000000"/>
          <w:sz w:val="24"/>
          <w:szCs w:val="24"/>
          <w:lang w:eastAsia="ru-RU"/>
        </w:rPr>
        <w:t> полученные знания и </w:t>
      </w: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знания, приобретённые при изучении других учебных дисциплин.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многоструктурную конструкцию, раскрывающую содержание триптиха.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Планировать</w:t>
      </w:r>
      <w:r w:rsidRPr="00CA5411">
        <w:rPr>
          <w:rFonts w:ascii="Times New Roman" w:eastAsia="Times New Roman" w:hAnsi="Times New Roman" w:cs="Times New Roman"/>
          <w:color w:val="000000"/>
          <w:sz w:val="24"/>
          <w:szCs w:val="24"/>
          <w:lang w:eastAsia="ru-RU"/>
        </w:rPr>
        <w:t> и </w:t>
      </w:r>
      <w:r w:rsidRPr="00CA5411">
        <w:rPr>
          <w:rFonts w:ascii="Times New Roman" w:eastAsia="Times New Roman" w:hAnsi="Times New Roman" w:cs="Times New Roman"/>
          <w:iCs/>
          <w:color w:val="000000"/>
          <w:sz w:val="24"/>
          <w:szCs w:val="24"/>
          <w:lang w:eastAsia="ru-RU"/>
        </w:rPr>
        <w:t>проводить</w:t>
      </w:r>
      <w:r w:rsidRPr="00CA5411">
        <w:rPr>
          <w:rFonts w:ascii="Times New Roman" w:eastAsia="Times New Roman" w:hAnsi="Times New Roman" w:cs="Times New Roman"/>
          <w:color w:val="000000"/>
          <w:sz w:val="24"/>
          <w:szCs w:val="24"/>
          <w:lang w:eastAsia="ru-RU"/>
        </w:rPr>
        <w:t> самостоятельную исследовательскую творческую работу над проектом.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Самостоятельно </w:t>
      </w:r>
      <w:r w:rsidRPr="00CA5411">
        <w:rPr>
          <w:rFonts w:ascii="Times New Roman" w:eastAsia="Times New Roman" w:hAnsi="Times New Roman" w:cs="Times New Roman"/>
          <w:iCs/>
          <w:color w:val="000000"/>
          <w:sz w:val="24"/>
          <w:szCs w:val="24"/>
          <w:lang w:eastAsia="ru-RU"/>
        </w:rPr>
        <w:t>выбирать</w:t>
      </w:r>
      <w:r w:rsidRPr="00CA5411">
        <w:rPr>
          <w:rFonts w:ascii="Times New Roman" w:eastAsia="Times New Roman" w:hAnsi="Times New Roman" w:cs="Times New Roman"/>
          <w:color w:val="000000"/>
          <w:sz w:val="24"/>
          <w:szCs w:val="24"/>
          <w:lang w:eastAsia="ru-RU"/>
        </w:rPr>
        <w:t> тему для проекта, </w:t>
      </w:r>
      <w:r w:rsidRPr="00CA5411">
        <w:rPr>
          <w:rFonts w:ascii="Times New Roman" w:eastAsia="Times New Roman" w:hAnsi="Times New Roman" w:cs="Times New Roman"/>
          <w:iCs/>
          <w:color w:val="000000"/>
          <w:sz w:val="24"/>
          <w:szCs w:val="24"/>
          <w:lang w:eastAsia="ru-RU"/>
        </w:rPr>
        <w:t>определять</w:t>
      </w:r>
      <w:r w:rsidRPr="00CA5411">
        <w:rPr>
          <w:rFonts w:ascii="Times New Roman" w:eastAsia="Times New Roman" w:hAnsi="Times New Roman" w:cs="Times New Roman"/>
          <w:color w:val="000000"/>
          <w:sz w:val="24"/>
          <w:szCs w:val="24"/>
          <w:lang w:eastAsia="ru-RU"/>
        </w:rPr>
        <w:t> задачи, цели и методы достижения результата.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работу с различными источниками информации.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xml:space="preserve"> презентации в программе </w:t>
      </w:r>
      <w:proofErr w:type="spellStart"/>
      <w:r w:rsidRPr="00CA5411">
        <w:rPr>
          <w:rFonts w:ascii="Times New Roman" w:eastAsia="Times New Roman" w:hAnsi="Times New Roman" w:cs="Times New Roman"/>
          <w:color w:val="000000"/>
          <w:sz w:val="24"/>
          <w:szCs w:val="24"/>
          <w:lang w:eastAsia="ru-RU"/>
        </w:rPr>
        <w:t>PowerPoint</w:t>
      </w:r>
      <w:proofErr w:type="spellEnd"/>
      <w:r w:rsidRPr="00CA5411">
        <w:rPr>
          <w:rFonts w:ascii="Times New Roman" w:eastAsia="Times New Roman" w:hAnsi="Times New Roman" w:cs="Times New Roman"/>
          <w:color w:val="000000"/>
          <w:sz w:val="24"/>
          <w:szCs w:val="24"/>
          <w:lang w:eastAsia="ru-RU"/>
        </w:rPr>
        <w:t>.</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Выполнять</w:t>
      </w:r>
      <w:r w:rsidRPr="00CA5411">
        <w:rPr>
          <w:rFonts w:ascii="Times New Roman" w:eastAsia="Times New Roman" w:hAnsi="Times New Roman" w:cs="Times New Roman"/>
          <w:color w:val="000000"/>
          <w:sz w:val="24"/>
          <w:szCs w:val="24"/>
          <w:lang w:eastAsia="ru-RU"/>
        </w:rPr>
        <w:t> творческую работу по материалам исследования.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в работе фотоматериалы, выполненные самостоятельно.</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Создавать</w:t>
      </w:r>
      <w:r w:rsidRPr="00CA5411">
        <w:rPr>
          <w:rFonts w:ascii="Times New Roman" w:eastAsia="Times New Roman" w:hAnsi="Times New Roman" w:cs="Times New Roman"/>
          <w:color w:val="000000"/>
          <w:sz w:val="24"/>
          <w:szCs w:val="24"/>
          <w:lang w:eastAsia="ru-RU"/>
        </w:rPr>
        <w:t> небольшие кинорепортажи или мультфильмы по материалам исследования.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в группе над одним проектом.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Защищать</w:t>
      </w:r>
      <w:r w:rsidRPr="00CA5411">
        <w:rPr>
          <w:rFonts w:ascii="Times New Roman" w:eastAsia="Times New Roman" w:hAnsi="Times New Roman" w:cs="Times New Roman"/>
          <w:color w:val="000000"/>
          <w:sz w:val="24"/>
          <w:szCs w:val="24"/>
          <w:lang w:eastAsia="ru-RU"/>
        </w:rPr>
        <w:t> свой проект перед аудиторией.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Применять</w:t>
      </w:r>
      <w:r w:rsidRPr="00CA5411">
        <w:rPr>
          <w:rFonts w:ascii="Times New Roman" w:eastAsia="Times New Roman" w:hAnsi="Times New Roman" w:cs="Times New Roman"/>
          <w:color w:val="000000"/>
          <w:sz w:val="24"/>
          <w:szCs w:val="24"/>
          <w:lang w:eastAsia="ru-RU"/>
        </w:rPr>
        <w:t> знания о специфике и образной выразительности рельефа в процессе работы над заданием</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самостоятельности в поиске решения различных изобразительных задач;</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формирование духовных и эстетических потребностей;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совместно с учителем и другими учениками давать эмоциональную оценку деятельности класса на уроке.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Делать предварительный отбор источников информации: ориентироваться в учебнике (на развороте, в оглавлении, в словаре).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 Учиться </w:t>
      </w:r>
      <w:proofErr w:type="gramStart"/>
      <w:r w:rsidRPr="00CA5411">
        <w:rPr>
          <w:rFonts w:ascii="Times New Roman" w:eastAsia="Times New Roman" w:hAnsi="Times New Roman" w:cs="Times New Roman"/>
          <w:color w:val="000000"/>
          <w:sz w:val="24"/>
          <w:szCs w:val="24"/>
          <w:lang w:eastAsia="ru-RU"/>
        </w:rPr>
        <w:t>согласованно</w:t>
      </w:r>
      <w:proofErr w:type="gramEnd"/>
      <w:r w:rsidRPr="00CA5411">
        <w:rPr>
          <w:rFonts w:ascii="Times New Roman" w:eastAsia="Times New Roman" w:hAnsi="Times New Roman" w:cs="Times New Roman"/>
          <w:color w:val="000000"/>
          <w:sz w:val="24"/>
          <w:szCs w:val="24"/>
          <w:lang w:eastAsia="ru-RU"/>
        </w:rPr>
        <w:t xml:space="preserve"> работать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а) учиться планировать работу в группе;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lastRenderedPageBreak/>
        <w:t>б) учиться распределять работу между участниками проекта;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 понимать общую задачу проекта и точно выполнять свою часть работы;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г) уметь выполнять различные роли в группе (лидера, исполнителя)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Великие имена в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Художественно-образное восприятие изобразительного искусства (музейная педагогика).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Знакомство с жизнью и творчеством выдающихся художников К.С. Малевича, Микеланджело, В.В. Кандинского, Д. Веласкеса, П.Н. </w:t>
      </w:r>
      <w:proofErr w:type="spellStart"/>
      <w:r w:rsidRPr="00CA5411">
        <w:rPr>
          <w:rFonts w:ascii="Times New Roman" w:eastAsia="Times New Roman" w:hAnsi="Times New Roman" w:cs="Times New Roman"/>
          <w:color w:val="000000"/>
          <w:sz w:val="24"/>
          <w:szCs w:val="24"/>
          <w:lang w:eastAsia="ru-RU"/>
        </w:rPr>
        <w:t>Филонова</w:t>
      </w:r>
      <w:proofErr w:type="spellEnd"/>
      <w:r w:rsidRPr="00CA5411">
        <w:rPr>
          <w:rFonts w:ascii="Times New Roman" w:eastAsia="Times New Roman" w:hAnsi="Times New Roman" w:cs="Times New Roman"/>
          <w:color w:val="000000"/>
          <w:sz w:val="24"/>
          <w:szCs w:val="24"/>
          <w:lang w:eastAsia="ru-RU"/>
        </w:rPr>
        <w:t>, Рембрандта.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Развитие способности и умения общаться на языке искусства со сверстниками и старшими.</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Обсуждение работ художников, организация и проведение небольших исследований по творчеству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Участвовать</w:t>
      </w:r>
      <w:r w:rsidRPr="00CA5411">
        <w:rPr>
          <w:rFonts w:ascii="Times New Roman" w:eastAsia="Times New Roman" w:hAnsi="Times New Roman" w:cs="Times New Roman"/>
          <w:color w:val="000000"/>
          <w:sz w:val="24"/>
          <w:szCs w:val="24"/>
          <w:lang w:eastAsia="ru-RU"/>
        </w:rPr>
        <w:t> в беседе о творчестве художников.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Размышлять</w:t>
      </w:r>
      <w:r w:rsidRPr="00CA5411">
        <w:rPr>
          <w:rFonts w:ascii="Times New Roman" w:eastAsia="Times New Roman" w:hAnsi="Times New Roman" w:cs="Times New Roman"/>
          <w:color w:val="000000"/>
          <w:sz w:val="24"/>
          <w:szCs w:val="24"/>
          <w:lang w:eastAsia="ru-RU"/>
        </w:rPr>
        <w:t> об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Общаться</w:t>
      </w:r>
      <w:r w:rsidRPr="00CA5411">
        <w:rPr>
          <w:rFonts w:ascii="Times New Roman" w:eastAsia="Times New Roman" w:hAnsi="Times New Roman" w:cs="Times New Roman"/>
          <w:color w:val="000000"/>
          <w:sz w:val="24"/>
          <w:szCs w:val="24"/>
          <w:lang w:eastAsia="ru-RU"/>
        </w:rPr>
        <w:t> на языке искусства и об искусстве.</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CA5411">
        <w:rPr>
          <w:rFonts w:ascii="Times New Roman" w:eastAsia="Times New Roman" w:hAnsi="Times New Roman" w:cs="Times New Roman"/>
          <w:iCs/>
          <w:color w:val="000000"/>
          <w:sz w:val="24"/>
          <w:szCs w:val="24"/>
          <w:lang w:eastAsia="ru-RU"/>
        </w:rPr>
        <w:t>Использовать</w:t>
      </w:r>
      <w:r w:rsidRPr="00CA5411">
        <w:rPr>
          <w:rFonts w:ascii="Times New Roman" w:eastAsia="Times New Roman" w:hAnsi="Times New Roman" w:cs="Times New Roman"/>
          <w:color w:val="000000"/>
          <w:sz w:val="24"/>
          <w:szCs w:val="24"/>
          <w:lang w:eastAsia="ru-RU"/>
        </w:rPr>
        <w:t> в речи терминологию изобразительного искусства (композиция, художественная форма, цвет, колорит, симметрия, асимметрия, динамика, статика, пятно, линия, художественный образ).</w:t>
      </w:r>
      <w:proofErr w:type="gram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iCs/>
          <w:color w:val="000000"/>
          <w:sz w:val="24"/>
          <w:szCs w:val="24"/>
          <w:lang w:eastAsia="ru-RU"/>
        </w:rPr>
        <w:t>Работать</w:t>
      </w:r>
      <w:r w:rsidRPr="00CA5411">
        <w:rPr>
          <w:rFonts w:ascii="Times New Roman" w:eastAsia="Times New Roman" w:hAnsi="Times New Roman" w:cs="Times New Roman"/>
          <w:color w:val="000000"/>
          <w:sz w:val="24"/>
          <w:szCs w:val="24"/>
          <w:lang w:eastAsia="ru-RU"/>
        </w:rPr>
        <w:t xml:space="preserve"> с разными источниками информации: научно-популярной, художественной литературой, словарями, энциклопедиями и другими справочными изданиями, </w:t>
      </w:r>
      <w:proofErr w:type="spellStart"/>
      <w:r w:rsidRPr="00CA5411">
        <w:rPr>
          <w:rFonts w:ascii="Times New Roman" w:eastAsia="Times New Roman" w:hAnsi="Times New Roman" w:cs="Times New Roman"/>
          <w:color w:val="000000"/>
          <w:sz w:val="24"/>
          <w:szCs w:val="24"/>
          <w:lang w:eastAsia="ru-RU"/>
        </w:rPr>
        <w:t>интернет-ресурсами</w:t>
      </w:r>
      <w:proofErr w:type="spellEnd"/>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Личностные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1. формирование у ребёнка ценностных ориентиров в области изобразительного искусства;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2. воспитание уважительного отношения к </w:t>
      </w:r>
      <w:proofErr w:type="gramStart"/>
      <w:r w:rsidRPr="00CA5411">
        <w:rPr>
          <w:rFonts w:ascii="Times New Roman" w:eastAsia="Times New Roman" w:hAnsi="Times New Roman" w:cs="Times New Roman"/>
          <w:color w:val="000000"/>
          <w:sz w:val="24"/>
          <w:szCs w:val="24"/>
          <w:lang w:eastAsia="ru-RU"/>
        </w:rPr>
        <w:t>творчеству</w:t>
      </w:r>
      <w:proofErr w:type="gramEnd"/>
      <w:r w:rsidRPr="00CA5411">
        <w:rPr>
          <w:rFonts w:ascii="Times New Roman" w:eastAsia="Times New Roman" w:hAnsi="Times New Roman" w:cs="Times New Roman"/>
          <w:color w:val="000000"/>
          <w:sz w:val="24"/>
          <w:szCs w:val="24"/>
          <w:lang w:eastAsia="ru-RU"/>
        </w:rPr>
        <w:t xml:space="preserve"> как своему, так и других людей;</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Регулятивные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Учиться работать по предложенному учителем плану.</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Познавательные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Ориентироваться в своей системе знаний: отличать новое от уже известного с помощью учителя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Коммуникативные УУД</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Уметь слушать и понимать высказывания собеседников</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t>Материально-техническое обеспечение образовательного процесса</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Для организации учебного процесса на уроках изобразительного искусства необходимо учитывать требования к оборудованию учебных кабинетов, утверждённые Законом об образовании. Перечень оснащения общеобразовательных учреждений материальной и информационной средой</w:t>
      </w:r>
      <w:proofErr w:type="gramStart"/>
      <w:r w:rsidRPr="00CA5411">
        <w:rPr>
          <w:rFonts w:ascii="Times New Roman" w:eastAsia="Times New Roman" w:hAnsi="Times New Roman" w:cs="Times New Roman"/>
          <w:color w:val="000000"/>
          <w:sz w:val="24"/>
          <w:szCs w:val="24"/>
          <w:vertAlign w:val="superscript"/>
          <w:lang w:eastAsia="ru-RU"/>
        </w:rPr>
        <w:t>1</w:t>
      </w:r>
      <w:proofErr w:type="gramEnd"/>
      <w:r w:rsidRPr="00CA5411">
        <w:rPr>
          <w:rFonts w:ascii="Times New Roman" w:eastAsia="Times New Roman" w:hAnsi="Times New Roman" w:cs="Times New Roman"/>
          <w:color w:val="000000"/>
          <w:sz w:val="24"/>
          <w:szCs w:val="24"/>
          <w:lang w:eastAsia="ru-RU"/>
        </w:rPr>
        <w:t> составлен на основе федерального компонента государственного образовательного стандарта и его развития в Стандарте общего образования второго поколения.</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Для проведения уроков изобразительного искусства необходим отдельный кабинет. Учащимся должен быть доступен водопроводный кран.</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Желательно, чтобы столы для учащихся (парты) имели поднимающиеся столешницы — это позволит вести работу в вертикальном или наклонном положении. Если есть возможность, лучше приобрести специальные мольберты.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Место учителя должно быть специально оборудовано. Необходимы следующие предметы:</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большая доска (желательно белая);</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мольберт;</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телевизор;</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видеомагнитофон;</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CD/DVD-проигрыватель;</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компьютер;</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диски с репродукциями картин из крупнейших музеев мира;</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диски с видеофильмами;</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мультимедийные (цифровые) образовательные ресурсы;</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обучающие художественные программы по изобразительному искусству;</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диски с музыкальными произведениями.</w:t>
      </w:r>
    </w:p>
    <w:p w:rsidR="00F91D49" w:rsidRPr="00CA5411" w:rsidRDefault="00F91D49" w:rsidP="00B956DA">
      <w:pPr>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методическое сопровождение предмета:</w:t>
      </w: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Default="006856E1"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6856E1" w:rsidRPr="00CA5411" w:rsidRDefault="006856E1" w:rsidP="006856E1">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b/>
          <w:bCs/>
          <w:color w:val="000000"/>
          <w:sz w:val="24"/>
          <w:szCs w:val="24"/>
          <w:lang w:eastAsia="ru-RU"/>
        </w:rPr>
        <w:lastRenderedPageBreak/>
        <w:t>Список учебно-методической литературы</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u w:val="single"/>
          <w:lang w:eastAsia="ru-RU"/>
        </w:rPr>
        <w:t>основная</w:t>
      </w:r>
    </w:p>
    <w:p w:rsidR="00F91D49" w:rsidRPr="00CA5411" w:rsidRDefault="00F91D49" w:rsidP="00B956DA">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color w:val="000000"/>
          <w:sz w:val="24"/>
          <w:szCs w:val="24"/>
          <w:lang w:eastAsia="ru-RU"/>
        </w:rPr>
        <w:t>Е.А.Ермолинская</w:t>
      </w:r>
      <w:proofErr w:type="spell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Е.С.Медкова</w:t>
      </w:r>
      <w:proofErr w:type="spellEnd"/>
      <w:r w:rsidRPr="00CA5411">
        <w:rPr>
          <w:rFonts w:ascii="Times New Roman" w:eastAsia="Times New Roman" w:hAnsi="Times New Roman" w:cs="Times New Roman"/>
          <w:color w:val="000000"/>
          <w:sz w:val="24"/>
          <w:szCs w:val="24"/>
          <w:lang w:eastAsia="ru-RU"/>
        </w:rPr>
        <w:t xml:space="preserve"> </w:t>
      </w:r>
      <w:proofErr w:type="gramStart"/>
      <w:r w:rsidRPr="00CA5411">
        <w:rPr>
          <w:rFonts w:ascii="Times New Roman" w:eastAsia="Times New Roman" w:hAnsi="Times New Roman" w:cs="Times New Roman"/>
          <w:color w:val="000000"/>
          <w:sz w:val="24"/>
          <w:szCs w:val="24"/>
          <w:lang w:eastAsia="ru-RU"/>
        </w:rPr>
        <w:t>;Л</w:t>
      </w:r>
      <w:proofErr w:type="gramEnd"/>
      <w:r w:rsidRPr="00CA5411">
        <w:rPr>
          <w:rFonts w:ascii="Times New Roman" w:eastAsia="Times New Roman" w:hAnsi="Times New Roman" w:cs="Times New Roman"/>
          <w:color w:val="000000"/>
          <w:sz w:val="24"/>
          <w:szCs w:val="24"/>
          <w:lang w:eastAsia="ru-RU"/>
        </w:rPr>
        <w:t>.Г Савенко</w:t>
      </w:r>
      <w:r w:rsidR="006856E1">
        <w:rPr>
          <w:rFonts w:ascii="Times New Roman" w:eastAsia="Times New Roman" w:hAnsi="Times New Roman" w:cs="Times New Roman"/>
          <w:color w:val="000000"/>
          <w:sz w:val="24"/>
          <w:szCs w:val="24"/>
          <w:lang w:eastAsia="ru-RU"/>
        </w:rPr>
        <w:t>ва. Изобразительное искусство: 8</w:t>
      </w:r>
      <w:r w:rsidRPr="00CA5411">
        <w:rPr>
          <w:rFonts w:ascii="Times New Roman" w:eastAsia="Times New Roman" w:hAnsi="Times New Roman" w:cs="Times New Roman"/>
          <w:color w:val="000000"/>
          <w:sz w:val="24"/>
          <w:szCs w:val="24"/>
          <w:lang w:eastAsia="ru-RU"/>
        </w:rPr>
        <w:t>, класс: учебник для учащихся общеобразовательных учреждений</w:t>
      </w:r>
      <w:proofErr w:type="gramStart"/>
      <w:r w:rsidRPr="00CA5411">
        <w:rPr>
          <w:rFonts w:ascii="Times New Roman" w:eastAsia="Times New Roman" w:hAnsi="Times New Roman" w:cs="Times New Roman"/>
          <w:color w:val="000000"/>
          <w:sz w:val="24"/>
          <w:szCs w:val="24"/>
          <w:lang w:eastAsia="ru-RU"/>
        </w:rPr>
        <w:t>.-</w:t>
      </w:r>
      <w:proofErr w:type="gramEnd"/>
      <w:r w:rsidRPr="00CA5411">
        <w:rPr>
          <w:rFonts w:ascii="Times New Roman" w:eastAsia="Times New Roman" w:hAnsi="Times New Roman" w:cs="Times New Roman"/>
          <w:color w:val="000000"/>
          <w:sz w:val="24"/>
          <w:szCs w:val="24"/>
          <w:lang w:eastAsia="ru-RU"/>
        </w:rPr>
        <w:t>М.:Вентана-Граф,2012.-208с.:ил.</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u w:val="single"/>
          <w:lang w:eastAsia="ru-RU"/>
        </w:rPr>
        <w:t>дополнительная</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Простые уроки рисования. //№1 -12 , - Н.Н.: изд. «Газетный мир», 2012</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Простые уроки рисования. //№6 -12 , - Н.Н.: изд. «Газетный мир», 2013</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Простые уроки рисования. //№1 -12 , - Н.Н.: изд. «Газетный мир», 2014</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Простые уроки рисования.//№1 -8 , - Н.Н.: изд. «Газетный мир», 2015</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color w:val="000000"/>
          <w:sz w:val="24"/>
          <w:szCs w:val="24"/>
          <w:lang w:eastAsia="ru-RU"/>
        </w:rPr>
        <w:t>Уотт</w:t>
      </w:r>
      <w:proofErr w:type="spellEnd"/>
      <w:r w:rsidRPr="00CA5411">
        <w:rPr>
          <w:rFonts w:ascii="Times New Roman" w:eastAsia="Times New Roman" w:hAnsi="Times New Roman" w:cs="Times New Roman"/>
          <w:color w:val="000000"/>
          <w:sz w:val="24"/>
          <w:szCs w:val="24"/>
          <w:lang w:eastAsia="ru-RU"/>
        </w:rPr>
        <w:t xml:space="preserve"> Ф. Я умею рисовать/ Пер. с англ. О. </w:t>
      </w:r>
      <w:proofErr w:type="spellStart"/>
      <w:r w:rsidRPr="00CA5411">
        <w:rPr>
          <w:rFonts w:ascii="Times New Roman" w:eastAsia="Times New Roman" w:hAnsi="Times New Roman" w:cs="Times New Roman"/>
          <w:color w:val="000000"/>
          <w:sz w:val="24"/>
          <w:szCs w:val="24"/>
          <w:lang w:eastAsia="ru-RU"/>
        </w:rPr>
        <w:t>Солодовниковой</w:t>
      </w:r>
      <w:proofErr w:type="spellEnd"/>
      <w:r w:rsidRPr="00CA5411">
        <w:rPr>
          <w:rFonts w:ascii="Times New Roman" w:eastAsia="Times New Roman" w:hAnsi="Times New Roman" w:cs="Times New Roman"/>
          <w:color w:val="000000"/>
          <w:sz w:val="24"/>
          <w:szCs w:val="24"/>
          <w:lang w:eastAsia="ru-RU"/>
        </w:rPr>
        <w:t>.- М.: ООО «РОСМЭН - ИЗДАТ», 2004г. – 96с</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CA5411">
        <w:rPr>
          <w:rFonts w:ascii="Times New Roman" w:eastAsia="Times New Roman" w:hAnsi="Times New Roman" w:cs="Times New Roman"/>
          <w:color w:val="000000"/>
          <w:sz w:val="24"/>
          <w:szCs w:val="24"/>
          <w:lang w:eastAsia="ru-RU"/>
        </w:rPr>
        <w:t xml:space="preserve">Учимся рисовать / Шалаева Г.П. – М.: СЛОВО, </w:t>
      </w:r>
      <w:proofErr w:type="spellStart"/>
      <w:r w:rsidRPr="00CA5411">
        <w:rPr>
          <w:rFonts w:ascii="Times New Roman" w:eastAsia="Times New Roman" w:hAnsi="Times New Roman" w:cs="Times New Roman"/>
          <w:color w:val="000000"/>
          <w:sz w:val="24"/>
          <w:szCs w:val="24"/>
          <w:lang w:eastAsia="ru-RU"/>
        </w:rPr>
        <w:t>Эксмо</w:t>
      </w:r>
      <w:proofErr w:type="spellEnd"/>
      <w:r w:rsidRPr="00CA5411">
        <w:rPr>
          <w:rFonts w:ascii="Times New Roman" w:eastAsia="Times New Roman" w:hAnsi="Times New Roman" w:cs="Times New Roman"/>
          <w:color w:val="000000"/>
          <w:sz w:val="24"/>
          <w:szCs w:val="24"/>
          <w:lang w:eastAsia="ru-RU"/>
        </w:rPr>
        <w:t>, 2006. – 223с.</w:t>
      </w:r>
      <w:proofErr w:type="gramStart"/>
      <w:r w:rsidRPr="00CA5411">
        <w:rPr>
          <w:rFonts w:ascii="Times New Roman" w:eastAsia="Times New Roman" w:hAnsi="Times New Roman" w:cs="Times New Roman"/>
          <w:color w:val="000000"/>
          <w:sz w:val="24"/>
          <w:szCs w:val="24"/>
          <w:lang w:eastAsia="ru-RU"/>
        </w:rPr>
        <w:t>:и</w:t>
      </w:r>
      <w:proofErr w:type="gramEnd"/>
      <w:r w:rsidRPr="00CA5411">
        <w:rPr>
          <w:rFonts w:ascii="Times New Roman" w:eastAsia="Times New Roman" w:hAnsi="Times New Roman" w:cs="Times New Roman"/>
          <w:color w:val="000000"/>
          <w:sz w:val="24"/>
          <w:szCs w:val="24"/>
          <w:lang w:eastAsia="ru-RU"/>
        </w:rPr>
        <w:t>л.</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color w:val="000000"/>
          <w:sz w:val="24"/>
          <w:szCs w:val="24"/>
          <w:lang w:eastAsia="ru-RU"/>
        </w:rPr>
        <w:t>Финмарк</w:t>
      </w:r>
      <w:proofErr w:type="spellEnd"/>
      <w:r w:rsidRPr="00CA5411">
        <w:rPr>
          <w:rFonts w:ascii="Times New Roman" w:eastAsia="Times New Roman" w:hAnsi="Times New Roman" w:cs="Times New Roman"/>
          <w:color w:val="000000"/>
          <w:sz w:val="24"/>
          <w:szCs w:val="24"/>
          <w:lang w:eastAsia="ru-RU"/>
        </w:rPr>
        <w:t xml:space="preserve"> Ш. Вы можете писать людей акварелью: Подробный самоучитель для начинающих: Пер с англ./ Ш. </w:t>
      </w:r>
      <w:proofErr w:type="spellStart"/>
      <w:r w:rsidRPr="00CA5411">
        <w:rPr>
          <w:rFonts w:ascii="Times New Roman" w:eastAsia="Times New Roman" w:hAnsi="Times New Roman" w:cs="Times New Roman"/>
          <w:color w:val="000000"/>
          <w:sz w:val="24"/>
          <w:szCs w:val="24"/>
          <w:lang w:eastAsia="ru-RU"/>
        </w:rPr>
        <w:t>Финмарк</w:t>
      </w:r>
      <w:proofErr w:type="spellEnd"/>
      <w:r w:rsidRPr="00CA5411">
        <w:rPr>
          <w:rFonts w:ascii="Times New Roman" w:eastAsia="Times New Roman" w:hAnsi="Times New Roman" w:cs="Times New Roman"/>
          <w:color w:val="000000"/>
          <w:sz w:val="24"/>
          <w:szCs w:val="24"/>
          <w:lang w:eastAsia="ru-RU"/>
        </w:rPr>
        <w:t>. – М.: ООО «Издательство Астрель»,2004. – 96с.: ил.</w:t>
      </w:r>
    </w:p>
    <w:p w:rsidR="00F91D49" w:rsidRPr="00CA5411" w:rsidRDefault="00F91D49" w:rsidP="00B956DA">
      <w:pPr>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CA5411">
        <w:rPr>
          <w:rFonts w:ascii="Times New Roman" w:eastAsia="Times New Roman" w:hAnsi="Times New Roman" w:cs="Times New Roman"/>
          <w:color w:val="000000"/>
          <w:sz w:val="24"/>
          <w:szCs w:val="24"/>
          <w:lang w:eastAsia="ru-RU"/>
        </w:rPr>
        <w:t>Рози</w:t>
      </w:r>
      <w:proofErr w:type="spellEnd"/>
      <w:r w:rsidRPr="00CA5411">
        <w:rPr>
          <w:rFonts w:ascii="Times New Roman" w:eastAsia="Times New Roman" w:hAnsi="Times New Roman" w:cs="Times New Roman"/>
          <w:color w:val="000000"/>
          <w:sz w:val="24"/>
          <w:szCs w:val="24"/>
          <w:lang w:eastAsia="ru-RU"/>
        </w:rPr>
        <w:t xml:space="preserve"> </w:t>
      </w:r>
      <w:proofErr w:type="spellStart"/>
      <w:r w:rsidRPr="00CA5411">
        <w:rPr>
          <w:rFonts w:ascii="Times New Roman" w:eastAsia="Times New Roman" w:hAnsi="Times New Roman" w:cs="Times New Roman"/>
          <w:color w:val="000000"/>
          <w:sz w:val="24"/>
          <w:szCs w:val="24"/>
          <w:lang w:eastAsia="ru-RU"/>
        </w:rPr>
        <w:t>Дикинс</w:t>
      </w:r>
      <w:proofErr w:type="spellEnd"/>
      <w:r w:rsidRPr="00CA5411">
        <w:rPr>
          <w:rFonts w:ascii="Times New Roman" w:eastAsia="Times New Roman" w:hAnsi="Times New Roman" w:cs="Times New Roman"/>
          <w:color w:val="000000"/>
          <w:sz w:val="24"/>
          <w:szCs w:val="24"/>
          <w:lang w:eastAsia="ru-RU"/>
        </w:rPr>
        <w:t>. Твоя первая книга об искусстве. – М.: изд. «</w:t>
      </w:r>
      <w:proofErr w:type="spellStart"/>
      <w:r w:rsidRPr="00CA5411">
        <w:rPr>
          <w:rFonts w:ascii="Times New Roman" w:eastAsia="Times New Roman" w:hAnsi="Times New Roman" w:cs="Times New Roman"/>
          <w:color w:val="000000"/>
          <w:sz w:val="24"/>
          <w:szCs w:val="24"/>
          <w:lang w:eastAsia="ru-RU"/>
        </w:rPr>
        <w:t>Эксмо</w:t>
      </w:r>
      <w:proofErr w:type="spellEnd"/>
      <w:r w:rsidRPr="00CA5411">
        <w:rPr>
          <w:rFonts w:ascii="Times New Roman" w:eastAsia="Times New Roman" w:hAnsi="Times New Roman" w:cs="Times New Roman"/>
          <w:color w:val="000000"/>
          <w:sz w:val="24"/>
          <w:szCs w:val="24"/>
          <w:lang w:eastAsia="ru-RU"/>
        </w:rPr>
        <w:t>», 2008.</w:t>
      </w:r>
    </w:p>
    <w:p w:rsidR="00F91D49" w:rsidRPr="00CA5411" w:rsidRDefault="00F91D49" w:rsidP="00B956DA">
      <w:pPr>
        <w:shd w:val="clear" w:color="auto" w:fill="FFFFFF"/>
        <w:spacing w:after="0" w:line="240" w:lineRule="auto"/>
        <w:rPr>
          <w:rFonts w:ascii="Times New Roman" w:eastAsia="Times New Roman" w:hAnsi="Times New Roman" w:cs="Times New Roman"/>
          <w:color w:val="000000"/>
          <w:sz w:val="24"/>
          <w:szCs w:val="24"/>
          <w:lang w:eastAsia="ru-RU"/>
        </w:rPr>
      </w:pPr>
    </w:p>
    <w:p w:rsidR="00F91D49" w:rsidRPr="00CA5411" w:rsidRDefault="00F91D49" w:rsidP="00B956DA">
      <w:pPr>
        <w:shd w:val="clear" w:color="auto" w:fill="FFFFFF"/>
        <w:spacing w:after="150" w:line="240" w:lineRule="auto"/>
        <w:rPr>
          <w:rFonts w:ascii="Times New Roman" w:eastAsia="Times New Roman" w:hAnsi="Times New Roman" w:cs="Times New Roman"/>
          <w:color w:val="000000"/>
          <w:sz w:val="24"/>
          <w:szCs w:val="24"/>
          <w:lang w:eastAsia="ru-RU"/>
        </w:rPr>
      </w:pPr>
    </w:p>
    <w:p w:rsidR="00F91D49" w:rsidRPr="00CA5411" w:rsidRDefault="00F91D49" w:rsidP="00CA5411">
      <w:pPr>
        <w:shd w:val="clear" w:color="auto" w:fill="FFFFFF"/>
        <w:spacing w:after="150" w:line="240" w:lineRule="auto"/>
        <w:rPr>
          <w:rFonts w:ascii="Times New Roman" w:eastAsia="Times New Roman" w:hAnsi="Times New Roman" w:cs="Times New Roman"/>
          <w:color w:val="000000"/>
          <w:sz w:val="24"/>
          <w:szCs w:val="24"/>
          <w:lang w:eastAsia="ru-RU"/>
        </w:rPr>
      </w:pPr>
    </w:p>
    <w:sectPr w:rsidR="00F91D49" w:rsidRPr="00CA5411" w:rsidSect="00CA5411">
      <w:pgSz w:w="16838" w:h="11906" w:orient="landscape"/>
      <w:pgMar w:top="568" w:right="1134" w:bottom="85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8DF" w:rsidRDefault="003A58DF" w:rsidP="00B956DA">
      <w:pPr>
        <w:spacing w:after="0" w:line="240" w:lineRule="auto"/>
      </w:pPr>
      <w:r>
        <w:separator/>
      </w:r>
    </w:p>
  </w:endnote>
  <w:endnote w:type="continuationSeparator" w:id="0">
    <w:p w:rsidR="003A58DF" w:rsidRDefault="003A58DF" w:rsidP="00B95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8DF" w:rsidRDefault="003A58DF" w:rsidP="00B956DA">
      <w:pPr>
        <w:spacing w:after="0" w:line="240" w:lineRule="auto"/>
      </w:pPr>
      <w:r>
        <w:separator/>
      </w:r>
    </w:p>
  </w:footnote>
  <w:footnote w:type="continuationSeparator" w:id="0">
    <w:p w:rsidR="003A58DF" w:rsidRDefault="003A58DF" w:rsidP="00B956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7965"/>
    <w:multiLevelType w:val="multilevel"/>
    <w:tmpl w:val="BED4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55663"/>
    <w:multiLevelType w:val="multilevel"/>
    <w:tmpl w:val="C65E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2C3DD8"/>
    <w:multiLevelType w:val="multilevel"/>
    <w:tmpl w:val="733E9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B46021"/>
    <w:multiLevelType w:val="multilevel"/>
    <w:tmpl w:val="4472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7244AA"/>
    <w:multiLevelType w:val="multilevel"/>
    <w:tmpl w:val="E2C8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181D19"/>
    <w:multiLevelType w:val="multilevel"/>
    <w:tmpl w:val="1150A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DB3507"/>
    <w:multiLevelType w:val="multilevel"/>
    <w:tmpl w:val="36C6A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49298B"/>
    <w:multiLevelType w:val="multilevel"/>
    <w:tmpl w:val="FEC2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591E78"/>
    <w:multiLevelType w:val="multilevel"/>
    <w:tmpl w:val="43AE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521A6D"/>
    <w:multiLevelType w:val="multilevel"/>
    <w:tmpl w:val="EAD2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C60CA8"/>
    <w:multiLevelType w:val="multilevel"/>
    <w:tmpl w:val="82849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D876F6E"/>
    <w:multiLevelType w:val="multilevel"/>
    <w:tmpl w:val="41281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14E676A"/>
    <w:multiLevelType w:val="multilevel"/>
    <w:tmpl w:val="22DCA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66459F"/>
    <w:multiLevelType w:val="multilevel"/>
    <w:tmpl w:val="5FF8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69790F"/>
    <w:multiLevelType w:val="multilevel"/>
    <w:tmpl w:val="060A0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3F153EF"/>
    <w:multiLevelType w:val="multilevel"/>
    <w:tmpl w:val="7E6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73E7472"/>
    <w:multiLevelType w:val="multilevel"/>
    <w:tmpl w:val="F6EE8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7A3307F"/>
    <w:multiLevelType w:val="multilevel"/>
    <w:tmpl w:val="4BF2E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CE040D"/>
    <w:multiLevelType w:val="multilevel"/>
    <w:tmpl w:val="3FD0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67769C"/>
    <w:multiLevelType w:val="multilevel"/>
    <w:tmpl w:val="0ECCF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7"/>
  </w:num>
  <w:num w:numId="3">
    <w:abstractNumId w:val="9"/>
  </w:num>
  <w:num w:numId="4">
    <w:abstractNumId w:val="19"/>
  </w:num>
  <w:num w:numId="5">
    <w:abstractNumId w:val="5"/>
  </w:num>
  <w:num w:numId="6">
    <w:abstractNumId w:val="16"/>
  </w:num>
  <w:num w:numId="7">
    <w:abstractNumId w:val="11"/>
  </w:num>
  <w:num w:numId="8">
    <w:abstractNumId w:val="15"/>
  </w:num>
  <w:num w:numId="9">
    <w:abstractNumId w:val="6"/>
  </w:num>
  <w:num w:numId="10">
    <w:abstractNumId w:val="14"/>
  </w:num>
  <w:num w:numId="11">
    <w:abstractNumId w:val="8"/>
  </w:num>
  <w:num w:numId="12">
    <w:abstractNumId w:val="12"/>
  </w:num>
  <w:num w:numId="13">
    <w:abstractNumId w:val="10"/>
  </w:num>
  <w:num w:numId="14">
    <w:abstractNumId w:val="13"/>
  </w:num>
  <w:num w:numId="15">
    <w:abstractNumId w:val="4"/>
  </w:num>
  <w:num w:numId="16">
    <w:abstractNumId w:val="1"/>
  </w:num>
  <w:num w:numId="17">
    <w:abstractNumId w:val="7"/>
  </w:num>
  <w:num w:numId="18">
    <w:abstractNumId w:val="2"/>
  </w:num>
  <w:num w:numId="19">
    <w:abstractNumId w:val="3"/>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35772"/>
    <w:rsid w:val="00015F0F"/>
    <w:rsid w:val="00035772"/>
    <w:rsid w:val="002F166E"/>
    <w:rsid w:val="003A58DF"/>
    <w:rsid w:val="003A6FA6"/>
    <w:rsid w:val="00555806"/>
    <w:rsid w:val="006856E1"/>
    <w:rsid w:val="00771EC0"/>
    <w:rsid w:val="008803DA"/>
    <w:rsid w:val="008A09F1"/>
    <w:rsid w:val="00A22E21"/>
    <w:rsid w:val="00A661FB"/>
    <w:rsid w:val="00A82EC9"/>
    <w:rsid w:val="00B956DA"/>
    <w:rsid w:val="00CA5411"/>
    <w:rsid w:val="00D07838"/>
    <w:rsid w:val="00E95B31"/>
    <w:rsid w:val="00F91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EC0"/>
  </w:style>
  <w:style w:type="paragraph" w:styleId="2">
    <w:name w:val="heading 2"/>
    <w:basedOn w:val="a"/>
    <w:link w:val="20"/>
    <w:uiPriority w:val="9"/>
    <w:qFormat/>
    <w:rsid w:val="00F91D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91D4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91D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91D49"/>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F91D49"/>
  </w:style>
  <w:style w:type="paragraph" w:styleId="a3">
    <w:name w:val="Normal (Web)"/>
    <w:basedOn w:val="a"/>
    <w:uiPriority w:val="99"/>
    <w:semiHidden/>
    <w:unhideWhenUsed/>
    <w:rsid w:val="00F91D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91D49"/>
    <w:rPr>
      <w:color w:val="0000FF"/>
      <w:u w:val="single"/>
    </w:rPr>
  </w:style>
  <w:style w:type="character" w:styleId="a5">
    <w:name w:val="FollowedHyperlink"/>
    <w:basedOn w:val="a0"/>
    <w:uiPriority w:val="99"/>
    <w:semiHidden/>
    <w:unhideWhenUsed/>
    <w:rsid w:val="00F91D49"/>
    <w:rPr>
      <w:color w:val="800080"/>
      <w:u w:val="single"/>
    </w:rPr>
  </w:style>
  <w:style w:type="character" w:customStyle="1" w:styleId="vcourseitem-oldpricediscont">
    <w:name w:val="vcourse__item-oldprice_discont"/>
    <w:basedOn w:val="a0"/>
    <w:rsid w:val="00F91D49"/>
  </w:style>
  <w:style w:type="character" w:customStyle="1" w:styleId="ui">
    <w:name w:val="ui"/>
    <w:basedOn w:val="a0"/>
    <w:rsid w:val="00F91D49"/>
  </w:style>
  <w:style w:type="character" w:customStyle="1" w:styleId="glyphicon">
    <w:name w:val="glyphicon"/>
    <w:basedOn w:val="a0"/>
    <w:rsid w:val="00F91D49"/>
  </w:style>
  <w:style w:type="character" w:customStyle="1" w:styleId="price">
    <w:name w:val="price"/>
    <w:basedOn w:val="a0"/>
    <w:rsid w:val="00F91D49"/>
  </w:style>
  <w:style w:type="character" w:customStyle="1" w:styleId="oldprice">
    <w:name w:val="oldprice"/>
    <w:basedOn w:val="a0"/>
    <w:rsid w:val="00F91D49"/>
  </w:style>
  <w:style w:type="character" w:customStyle="1" w:styleId="addcommenttext">
    <w:name w:val="add_comment_text"/>
    <w:basedOn w:val="a0"/>
    <w:rsid w:val="00F91D49"/>
  </w:style>
  <w:style w:type="character" w:customStyle="1" w:styleId="b-blog-listdate">
    <w:name w:val="b-blog-list__date"/>
    <w:basedOn w:val="a0"/>
    <w:rsid w:val="00F91D49"/>
  </w:style>
  <w:style w:type="paragraph" w:customStyle="1" w:styleId="b-blog-listtitle">
    <w:name w:val="b-blog-list__title"/>
    <w:basedOn w:val="a"/>
    <w:rsid w:val="00F91D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91D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91D49"/>
    <w:rPr>
      <w:rFonts w:ascii="Tahoma" w:hAnsi="Tahoma" w:cs="Tahoma"/>
      <w:sz w:val="16"/>
      <w:szCs w:val="16"/>
    </w:rPr>
  </w:style>
  <w:style w:type="paragraph" w:styleId="a8">
    <w:name w:val="header"/>
    <w:basedOn w:val="a"/>
    <w:link w:val="a9"/>
    <w:uiPriority w:val="99"/>
    <w:semiHidden/>
    <w:unhideWhenUsed/>
    <w:rsid w:val="00B956D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956DA"/>
  </w:style>
  <w:style w:type="paragraph" w:styleId="aa">
    <w:name w:val="footer"/>
    <w:basedOn w:val="a"/>
    <w:link w:val="ab"/>
    <w:uiPriority w:val="99"/>
    <w:semiHidden/>
    <w:unhideWhenUsed/>
    <w:rsid w:val="00B956DA"/>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956DA"/>
  </w:style>
</w:styles>
</file>

<file path=word/webSettings.xml><?xml version="1.0" encoding="utf-8"?>
<w:webSettings xmlns:r="http://schemas.openxmlformats.org/officeDocument/2006/relationships" xmlns:w="http://schemas.openxmlformats.org/wordprocessingml/2006/main">
  <w:divs>
    <w:div w:id="1301303539">
      <w:bodyDiv w:val="1"/>
      <w:marLeft w:val="0"/>
      <w:marRight w:val="0"/>
      <w:marTop w:val="0"/>
      <w:marBottom w:val="0"/>
      <w:divBdr>
        <w:top w:val="none" w:sz="0" w:space="0" w:color="auto"/>
        <w:left w:val="none" w:sz="0" w:space="0" w:color="auto"/>
        <w:bottom w:val="none" w:sz="0" w:space="0" w:color="auto"/>
        <w:right w:val="none" w:sz="0" w:space="0" w:color="auto"/>
      </w:divBdr>
      <w:divsChild>
        <w:div w:id="1605503117">
          <w:marLeft w:val="0"/>
          <w:marRight w:val="0"/>
          <w:marTop w:val="0"/>
          <w:marBottom w:val="0"/>
          <w:divBdr>
            <w:top w:val="none" w:sz="0" w:space="0" w:color="auto"/>
            <w:left w:val="none" w:sz="0" w:space="0" w:color="auto"/>
            <w:bottom w:val="none" w:sz="0" w:space="0" w:color="auto"/>
            <w:right w:val="none" w:sz="0" w:space="0" w:color="auto"/>
          </w:divBdr>
          <w:divsChild>
            <w:div w:id="426848509">
              <w:marLeft w:val="0"/>
              <w:marRight w:val="0"/>
              <w:marTop w:val="0"/>
              <w:marBottom w:val="0"/>
              <w:divBdr>
                <w:top w:val="none" w:sz="0" w:space="0" w:color="auto"/>
                <w:left w:val="none" w:sz="0" w:space="0" w:color="auto"/>
                <w:bottom w:val="none" w:sz="0" w:space="0" w:color="auto"/>
                <w:right w:val="none" w:sz="0" w:space="0" w:color="auto"/>
              </w:divBdr>
              <w:divsChild>
                <w:div w:id="2044864158">
                  <w:marLeft w:val="0"/>
                  <w:marRight w:val="0"/>
                  <w:marTop w:val="0"/>
                  <w:marBottom w:val="0"/>
                  <w:divBdr>
                    <w:top w:val="none" w:sz="0" w:space="0" w:color="auto"/>
                    <w:left w:val="none" w:sz="0" w:space="0" w:color="auto"/>
                    <w:bottom w:val="none" w:sz="0" w:space="0" w:color="auto"/>
                    <w:right w:val="none" w:sz="0" w:space="0" w:color="auto"/>
                  </w:divBdr>
                  <w:divsChild>
                    <w:div w:id="1577127136">
                      <w:marLeft w:val="0"/>
                      <w:marRight w:val="0"/>
                      <w:marTop w:val="0"/>
                      <w:marBottom w:val="0"/>
                      <w:divBdr>
                        <w:top w:val="none" w:sz="0" w:space="0" w:color="auto"/>
                        <w:left w:val="none" w:sz="0" w:space="0" w:color="auto"/>
                        <w:bottom w:val="none" w:sz="0" w:space="0" w:color="auto"/>
                        <w:right w:val="none" w:sz="0" w:space="0" w:color="auto"/>
                      </w:divBdr>
                      <w:divsChild>
                        <w:div w:id="274749321">
                          <w:marLeft w:val="0"/>
                          <w:marRight w:val="0"/>
                          <w:marTop w:val="0"/>
                          <w:marBottom w:val="0"/>
                          <w:divBdr>
                            <w:top w:val="none" w:sz="0" w:space="0" w:color="auto"/>
                            <w:left w:val="none" w:sz="0" w:space="0" w:color="auto"/>
                            <w:bottom w:val="none" w:sz="0" w:space="0" w:color="auto"/>
                            <w:right w:val="none" w:sz="0" w:space="0" w:color="auto"/>
                          </w:divBdr>
                          <w:divsChild>
                            <w:div w:id="991447249">
                              <w:marLeft w:val="0"/>
                              <w:marRight w:val="0"/>
                              <w:marTop w:val="0"/>
                              <w:marBottom w:val="0"/>
                              <w:divBdr>
                                <w:top w:val="none" w:sz="0" w:space="0" w:color="auto"/>
                                <w:left w:val="none" w:sz="0" w:space="0" w:color="auto"/>
                                <w:bottom w:val="none" w:sz="0" w:space="0" w:color="auto"/>
                                <w:right w:val="none" w:sz="0" w:space="0" w:color="auto"/>
                              </w:divBdr>
                              <w:divsChild>
                                <w:div w:id="403528702">
                                  <w:marLeft w:val="0"/>
                                  <w:marRight w:val="0"/>
                                  <w:marTop w:val="0"/>
                                  <w:marBottom w:val="0"/>
                                  <w:divBdr>
                                    <w:top w:val="none" w:sz="0" w:space="0" w:color="auto"/>
                                    <w:left w:val="none" w:sz="0" w:space="0" w:color="auto"/>
                                    <w:bottom w:val="none" w:sz="0" w:space="0" w:color="auto"/>
                                    <w:right w:val="none" w:sz="0" w:space="0" w:color="auto"/>
                                  </w:divBdr>
                                  <w:divsChild>
                                    <w:div w:id="1887833787">
                                      <w:marLeft w:val="0"/>
                                      <w:marRight w:val="0"/>
                                      <w:marTop w:val="300"/>
                                      <w:marBottom w:val="0"/>
                                      <w:divBdr>
                                        <w:top w:val="single" w:sz="6" w:space="0" w:color="E1E8ED"/>
                                        <w:left w:val="single" w:sz="6" w:space="0" w:color="E1E8ED"/>
                                        <w:bottom w:val="single" w:sz="6" w:space="0" w:color="E1E8ED"/>
                                        <w:right w:val="single" w:sz="6" w:space="0" w:color="E1E8ED"/>
                                      </w:divBdr>
                                      <w:divsChild>
                                        <w:div w:id="1342971212">
                                          <w:marLeft w:val="0"/>
                                          <w:marRight w:val="0"/>
                                          <w:marTop w:val="0"/>
                                          <w:marBottom w:val="0"/>
                                          <w:divBdr>
                                            <w:top w:val="none" w:sz="0" w:space="0" w:color="auto"/>
                                            <w:left w:val="none" w:sz="0" w:space="0" w:color="auto"/>
                                            <w:bottom w:val="none" w:sz="0" w:space="0" w:color="auto"/>
                                            <w:right w:val="none" w:sz="0" w:space="0" w:color="auto"/>
                                          </w:divBdr>
                                          <w:divsChild>
                                            <w:div w:id="112449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050987">
                          <w:marLeft w:val="0"/>
                          <w:marRight w:val="0"/>
                          <w:marTop w:val="0"/>
                          <w:marBottom w:val="750"/>
                          <w:divBdr>
                            <w:top w:val="none" w:sz="0" w:space="0" w:color="auto"/>
                            <w:left w:val="none" w:sz="0" w:space="0" w:color="auto"/>
                            <w:bottom w:val="none" w:sz="0" w:space="0" w:color="auto"/>
                            <w:right w:val="none" w:sz="0" w:space="0" w:color="auto"/>
                          </w:divBdr>
                          <w:divsChild>
                            <w:div w:id="1075586148">
                              <w:marLeft w:val="0"/>
                              <w:marRight w:val="0"/>
                              <w:marTop w:val="225"/>
                              <w:marBottom w:val="100"/>
                              <w:divBdr>
                                <w:top w:val="none" w:sz="0" w:space="0" w:color="auto"/>
                                <w:left w:val="none" w:sz="0" w:space="0" w:color="auto"/>
                                <w:bottom w:val="none" w:sz="0" w:space="0" w:color="auto"/>
                                <w:right w:val="none" w:sz="0" w:space="0" w:color="auto"/>
                              </w:divBdr>
                              <w:divsChild>
                                <w:div w:id="1270284801">
                                  <w:marLeft w:val="0"/>
                                  <w:marRight w:val="0"/>
                                  <w:marTop w:val="0"/>
                                  <w:marBottom w:val="0"/>
                                  <w:divBdr>
                                    <w:top w:val="none" w:sz="0" w:space="0" w:color="auto"/>
                                    <w:left w:val="none" w:sz="0" w:space="0" w:color="auto"/>
                                    <w:bottom w:val="none" w:sz="0" w:space="0" w:color="auto"/>
                                    <w:right w:val="none" w:sz="0" w:space="0" w:color="auto"/>
                                  </w:divBdr>
                                  <w:divsChild>
                                    <w:div w:id="639458936">
                                      <w:marLeft w:val="0"/>
                                      <w:marRight w:val="0"/>
                                      <w:marTop w:val="0"/>
                                      <w:marBottom w:val="0"/>
                                      <w:divBdr>
                                        <w:top w:val="single" w:sz="6" w:space="0" w:color="E5E5E5"/>
                                        <w:left w:val="single" w:sz="6" w:space="0" w:color="E5E5E5"/>
                                        <w:bottom w:val="single" w:sz="6" w:space="0" w:color="E5E5E5"/>
                                        <w:right w:val="single" w:sz="6" w:space="0" w:color="E5E5E5"/>
                                      </w:divBdr>
                                      <w:divsChild>
                                        <w:div w:id="2038389027">
                                          <w:marLeft w:val="0"/>
                                          <w:marRight w:val="0"/>
                                          <w:marTop w:val="0"/>
                                          <w:marBottom w:val="0"/>
                                          <w:divBdr>
                                            <w:top w:val="none" w:sz="0" w:space="0" w:color="auto"/>
                                            <w:left w:val="none" w:sz="0" w:space="0" w:color="auto"/>
                                            <w:bottom w:val="none" w:sz="0" w:space="0" w:color="auto"/>
                                            <w:right w:val="none" w:sz="0" w:space="0" w:color="auto"/>
                                          </w:divBdr>
                                          <w:divsChild>
                                            <w:div w:id="601035218">
                                              <w:marLeft w:val="0"/>
                                              <w:marRight w:val="0"/>
                                              <w:marTop w:val="0"/>
                                              <w:marBottom w:val="0"/>
                                              <w:divBdr>
                                                <w:top w:val="none" w:sz="0" w:space="0" w:color="auto"/>
                                                <w:left w:val="none" w:sz="0" w:space="0" w:color="auto"/>
                                                <w:bottom w:val="none" w:sz="0" w:space="0" w:color="auto"/>
                                                <w:right w:val="none" w:sz="0" w:space="0" w:color="auto"/>
                                              </w:divBdr>
                                              <w:divsChild>
                                                <w:div w:id="10646220">
                                                  <w:marLeft w:val="0"/>
                                                  <w:marRight w:val="0"/>
                                                  <w:marTop w:val="0"/>
                                                  <w:marBottom w:val="0"/>
                                                  <w:divBdr>
                                                    <w:top w:val="none" w:sz="0" w:space="0" w:color="auto"/>
                                                    <w:left w:val="none" w:sz="0" w:space="0" w:color="auto"/>
                                                    <w:bottom w:val="none" w:sz="0" w:space="0" w:color="auto"/>
                                                    <w:right w:val="none" w:sz="0" w:space="0" w:color="auto"/>
                                                  </w:divBdr>
                                                </w:div>
                                              </w:divsChild>
                                            </w:div>
                                            <w:div w:id="172691557">
                                              <w:marLeft w:val="0"/>
                                              <w:marRight w:val="0"/>
                                              <w:marTop w:val="0"/>
                                              <w:marBottom w:val="0"/>
                                              <w:divBdr>
                                                <w:top w:val="none" w:sz="0" w:space="0" w:color="auto"/>
                                                <w:left w:val="none" w:sz="0" w:space="0" w:color="auto"/>
                                                <w:bottom w:val="none" w:sz="0" w:space="0" w:color="auto"/>
                                                <w:right w:val="none" w:sz="0" w:space="0" w:color="auto"/>
                                              </w:divBdr>
                                              <w:divsChild>
                                                <w:div w:id="1816990004">
                                                  <w:marLeft w:val="0"/>
                                                  <w:marRight w:val="0"/>
                                                  <w:marTop w:val="0"/>
                                                  <w:marBottom w:val="0"/>
                                                  <w:divBdr>
                                                    <w:top w:val="none" w:sz="0" w:space="0" w:color="auto"/>
                                                    <w:left w:val="none" w:sz="0" w:space="0" w:color="auto"/>
                                                    <w:bottom w:val="none" w:sz="0" w:space="0" w:color="auto"/>
                                                    <w:right w:val="none" w:sz="0" w:space="0" w:color="auto"/>
                                                  </w:divBdr>
                                                  <w:divsChild>
                                                    <w:div w:id="967510416">
                                                      <w:marLeft w:val="0"/>
                                                      <w:marRight w:val="0"/>
                                                      <w:marTop w:val="0"/>
                                                      <w:marBottom w:val="0"/>
                                                      <w:divBdr>
                                                        <w:top w:val="none" w:sz="0" w:space="0" w:color="auto"/>
                                                        <w:left w:val="none" w:sz="0" w:space="0" w:color="auto"/>
                                                        <w:bottom w:val="none" w:sz="0" w:space="0" w:color="auto"/>
                                                        <w:right w:val="none" w:sz="0" w:space="0" w:color="auto"/>
                                                      </w:divBdr>
                                                      <w:divsChild>
                                                        <w:div w:id="2136556764">
                                                          <w:marLeft w:val="0"/>
                                                          <w:marRight w:val="0"/>
                                                          <w:marTop w:val="0"/>
                                                          <w:marBottom w:val="0"/>
                                                          <w:divBdr>
                                                            <w:top w:val="none" w:sz="0" w:space="0" w:color="auto"/>
                                                            <w:left w:val="none" w:sz="0" w:space="0" w:color="auto"/>
                                                            <w:bottom w:val="none" w:sz="0" w:space="0" w:color="auto"/>
                                                            <w:right w:val="none" w:sz="0" w:space="0" w:color="auto"/>
                                                          </w:divBdr>
                                                        </w:div>
                                                        <w:div w:id="861284139">
                                                          <w:marLeft w:val="0"/>
                                                          <w:marRight w:val="0"/>
                                                          <w:marTop w:val="0"/>
                                                          <w:marBottom w:val="0"/>
                                                          <w:divBdr>
                                                            <w:top w:val="none" w:sz="0" w:space="0" w:color="auto"/>
                                                            <w:left w:val="none" w:sz="0" w:space="0" w:color="auto"/>
                                                            <w:bottom w:val="none" w:sz="0" w:space="0" w:color="auto"/>
                                                            <w:right w:val="none" w:sz="0" w:space="0" w:color="auto"/>
                                                          </w:divBdr>
                                                        </w:div>
                                                        <w:div w:id="1694765332">
                                                          <w:marLeft w:val="0"/>
                                                          <w:marRight w:val="0"/>
                                                          <w:marTop w:val="0"/>
                                                          <w:marBottom w:val="0"/>
                                                          <w:divBdr>
                                                            <w:top w:val="none" w:sz="0" w:space="0" w:color="auto"/>
                                                            <w:left w:val="none" w:sz="0" w:space="0" w:color="auto"/>
                                                            <w:bottom w:val="none" w:sz="0" w:space="0" w:color="auto"/>
                                                            <w:right w:val="none" w:sz="0" w:space="0" w:color="auto"/>
                                                          </w:divBdr>
                                                        </w:div>
                                                        <w:div w:id="325742938">
                                                          <w:marLeft w:val="0"/>
                                                          <w:marRight w:val="0"/>
                                                          <w:marTop w:val="0"/>
                                                          <w:marBottom w:val="0"/>
                                                          <w:divBdr>
                                                            <w:top w:val="none" w:sz="0" w:space="0" w:color="auto"/>
                                                            <w:left w:val="none" w:sz="0" w:space="0" w:color="auto"/>
                                                            <w:bottom w:val="none" w:sz="0" w:space="0" w:color="auto"/>
                                                            <w:right w:val="none" w:sz="0" w:space="0" w:color="auto"/>
                                                          </w:divBdr>
                                                          <w:divsChild>
                                                            <w:div w:id="342056377">
                                                              <w:marLeft w:val="0"/>
                                                              <w:marRight w:val="0"/>
                                                              <w:marTop w:val="0"/>
                                                              <w:marBottom w:val="0"/>
                                                              <w:divBdr>
                                                                <w:top w:val="none" w:sz="0" w:space="0" w:color="auto"/>
                                                                <w:left w:val="none" w:sz="0" w:space="0" w:color="auto"/>
                                                                <w:bottom w:val="none" w:sz="0" w:space="0" w:color="auto"/>
                                                                <w:right w:val="none" w:sz="0" w:space="0" w:color="auto"/>
                                                              </w:divBdr>
                                                              <w:divsChild>
                                                                <w:div w:id="1795171174">
                                                                  <w:marLeft w:val="0"/>
                                                                  <w:marRight w:val="0"/>
                                                                  <w:marTop w:val="0"/>
                                                                  <w:marBottom w:val="0"/>
                                                                  <w:divBdr>
                                                                    <w:top w:val="none" w:sz="0" w:space="0" w:color="auto"/>
                                                                    <w:left w:val="none" w:sz="0" w:space="0" w:color="auto"/>
                                                                    <w:bottom w:val="none" w:sz="0" w:space="0" w:color="auto"/>
                                                                    <w:right w:val="none" w:sz="0" w:space="0" w:color="auto"/>
                                                                  </w:divBdr>
                                                                  <w:divsChild>
                                                                    <w:div w:id="1630471892">
                                                                      <w:marLeft w:val="0"/>
                                                                      <w:marRight w:val="0"/>
                                                                      <w:marTop w:val="0"/>
                                                                      <w:marBottom w:val="0"/>
                                                                      <w:divBdr>
                                                                        <w:top w:val="none" w:sz="0" w:space="0" w:color="auto"/>
                                                                        <w:left w:val="none" w:sz="0" w:space="0" w:color="auto"/>
                                                                        <w:bottom w:val="none" w:sz="0" w:space="0" w:color="auto"/>
                                                                        <w:right w:val="none" w:sz="0" w:space="0" w:color="auto"/>
                                                                      </w:divBdr>
                                                                      <w:divsChild>
                                                                        <w:div w:id="166173235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1607190">
                                  <w:marLeft w:val="0"/>
                                  <w:marRight w:val="0"/>
                                  <w:marTop w:val="0"/>
                                  <w:marBottom w:val="0"/>
                                  <w:divBdr>
                                    <w:top w:val="none" w:sz="0" w:space="0" w:color="auto"/>
                                    <w:left w:val="none" w:sz="0" w:space="0" w:color="auto"/>
                                    <w:bottom w:val="none" w:sz="0" w:space="0" w:color="auto"/>
                                    <w:right w:val="none" w:sz="0" w:space="0" w:color="auto"/>
                                  </w:divBdr>
                                  <w:divsChild>
                                    <w:div w:id="1105728981">
                                      <w:marLeft w:val="-225"/>
                                      <w:marRight w:val="-225"/>
                                      <w:marTop w:val="0"/>
                                      <w:marBottom w:val="0"/>
                                      <w:divBdr>
                                        <w:top w:val="none" w:sz="0" w:space="0" w:color="auto"/>
                                        <w:left w:val="none" w:sz="0" w:space="0" w:color="auto"/>
                                        <w:bottom w:val="none" w:sz="0" w:space="0" w:color="auto"/>
                                        <w:right w:val="none" w:sz="0" w:space="0" w:color="auto"/>
                                      </w:divBdr>
                                      <w:divsChild>
                                        <w:div w:id="1157959534">
                                          <w:marLeft w:val="0"/>
                                          <w:marRight w:val="0"/>
                                          <w:marTop w:val="0"/>
                                          <w:marBottom w:val="0"/>
                                          <w:divBdr>
                                            <w:top w:val="none" w:sz="0" w:space="0" w:color="auto"/>
                                            <w:left w:val="none" w:sz="0" w:space="0" w:color="auto"/>
                                            <w:bottom w:val="none" w:sz="0" w:space="0" w:color="auto"/>
                                            <w:right w:val="none" w:sz="0" w:space="0" w:color="auto"/>
                                          </w:divBdr>
                                          <w:divsChild>
                                            <w:div w:id="2070112917">
                                              <w:marLeft w:val="0"/>
                                              <w:marRight w:val="0"/>
                                              <w:marTop w:val="0"/>
                                              <w:marBottom w:val="0"/>
                                              <w:divBdr>
                                                <w:top w:val="none" w:sz="0" w:space="0" w:color="auto"/>
                                                <w:left w:val="none" w:sz="0" w:space="0" w:color="auto"/>
                                                <w:bottom w:val="none" w:sz="0" w:space="0" w:color="auto"/>
                                                <w:right w:val="none" w:sz="0" w:space="0" w:color="auto"/>
                                              </w:divBdr>
                                            </w:div>
                                          </w:divsChild>
                                        </w:div>
                                        <w:div w:id="172842824">
                                          <w:marLeft w:val="0"/>
                                          <w:marRight w:val="0"/>
                                          <w:marTop w:val="0"/>
                                          <w:marBottom w:val="0"/>
                                          <w:divBdr>
                                            <w:top w:val="none" w:sz="0" w:space="0" w:color="auto"/>
                                            <w:left w:val="none" w:sz="0" w:space="0" w:color="auto"/>
                                            <w:bottom w:val="none" w:sz="0" w:space="0" w:color="auto"/>
                                            <w:right w:val="none" w:sz="0" w:space="0" w:color="auto"/>
                                          </w:divBdr>
                                          <w:divsChild>
                                            <w:div w:id="934939010">
                                              <w:marLeft w:val="0"/>
                                              <w:marRight w:val="0"/>
                                              <w:marTop w:val="0"/>
                                              <w:marBottom w:val="0"/>
                                              <w:divBdr>
                                                <w:top w:val="none" w:sz="0" w:space="0" w:color="auto"/>
                                                <w:left w:val="none" w:sz="0" w:space="0" w:color="auto"/>
                                                <w:bottom w:val="none" w:sz="0" w:space="0" w:color="auto"/>
                                                <w:right w:val="none" w:sz="0" w:space="0" w:color="auto"/>
                                              </w:divBdr>
                                            </w:div>
                                          </w:divsChild>
                                        </w:div>
                                        <w:div w:id="322129980">
                                          <w:marLeft w:val="0"/>
                                          <w:marRight w:val="0"/>
                                          <w:marTop w:val="0"/>
                                          <w:marBottom w:val="0"/>
                                          <w:divBdr>
                                            <w:top w:val="none" w:sz="0" w:space="0" w:color="auto"/>
                                            <w:left w:val="none" w:sz="0" w:space="0" w:color="auto"/>
                                            <w:bottom w:val="none" w:sz="0" w:space="0" w:color="auto"/>
                                            <w:right w:val="none" w:sz="0" w:space="0" w:color="auto"/>
                                          </w:divBdr>
                                          <w:divsChild>
                                            <w:div w:id="956181336">
                                              <w:marLeft w:val="0"/>
                                              <w:marRight w:val="0"/>
                                              <w:marTop w:val="0"/>
                                              <w:marBottom w:val="0"/>
                                              <w:divBdr>
                                                <w:top w:val="none" w:sz="0" w:space="0" w:color="auto"/>
                                                <w:left w:val="none" w:sz="0" w:space="0" w:color="auto"/>
                                                <w:bottom w:val="none" w:sz="0" w:space="0" w:color="auto"/>
                                                <w:right w:val="none" w:sz="0" w:space="0" w:color="auto"/>
                                              </w:divBdr>
                                            </w:div>
                                          </w:divsChild>
                                        </w:div>
                                        <w:div w:id="1079138392">
                                          <w:marLeft w:val="0"/>
                                          <w:marRight w:val="0"/>
                                          <w:marTop w:val="0"/>
                                          <w:marBottom w:val="0"/>
                                          <w:divBdr>
                                            <w:top w:val="none" w:sz="0" w:space="0" w:color="auto"/>
                                            <w:left w:val="none" w:sz="0" w:space="0" w:color="auto"/>
                                            <w:bottom w:val="none" w:sz="0" w:space="0" w:color="auto"/>
                                            <w:right w:val="none" w:sz="0" w:space="0" w:color="auto"/>
                                          </w:divBdr>
                                          <w:divsChild>
                                            <w:div w:id="14626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5460">
                                      <w:marLeft w:val="-225"/>
                                      <w:marRight w:val="-225"/>
                                      <w:marTop w:val="0"/>
                                      <w:marBottom w:val="0"/>
                                      <w:divBdr>
                                        <w:top w:val="none" w:sz="0" w:space="0" w:color="auto"/>
                                        <w:left w:val="none" w:sz="0" w:space="0" w:color="auto"/>
                                        <w:bottom w:val="none" w:sz="0" w:space="0" w:color="auto"/>
                                        <w:right w:val="none" w:sz="0" w:space="0" w:color="auto"/>
                                      </w:divBdr>
                                      <w:divsChild>
                                        <w:div w:id="678847186">
                                          <w:marLeft w:val="0"/>
                                          <w:marRight w:val="0"/>
                                          <w:marTop w:val="0"/>
                                          <w:marBottom w:val="0"/>
                                          <w:divBdr>
                                            <w:top w:val="none" w:sz="0" w:space="0" w:color="auto"/>
                                            <w:left w:val="none" w:sz="0" w:space="0" w:color="auto"/>
                                            <w:bottom w:val="none" w:sz="0" w:space="0" w:color="auto"/>
                                            <w:right w:val="none" w:sz="0" w:space="0" w:color="auto"/>
                                          </w:divBdr>
                                          <w:divsChild>
                                            <w:div w:id="2082478443">
                                              <w:marLeft w:val="0"/>
                                              <w:marRight w:val="0"/>
                                              <w:marTop w:val="0"/>
                                              <w:marBottom w:val="0"/>
                                              <w:divBdr>
                                                <w:top w:val="none" w:sz="0" w:space="0" w:color="auto"/>
                                                <w:left w:val="none" w:sz="0" w:space="0" w:color="auto"/>
                                                <w:bottom w:val="none" w:sz="0" w:space="0" w:color="auto"/>
                                                <w:right w:val="none" w:sz="0" w:space="0" w:color="auto"/>
                                              </w:divBdr>
                                            </w:div>
                                          </w:divsChild>
                                        </w:div>
                                        <w:div w:id="32774071">
                                          <w:marLeft w:val="0"/>
                                          <w:marRight w:val="0"/>
                                          <w:marTop w:val="0"/>
                                          <w:marBottom w:val="0"/>
                                          <w:divBdr>
                                            <w:top w:val="none" w:sz="0" w:space="0" w:color="auto"/>
                                            <w:left w:val="none" w:sz="0" w:space="0" w:color="auto"/>
                                            <w:bottom w:val="none" w:sz="0" w:space="0" w:color="auto"/>
                                            <w:right w:val="none" w:sz="0" w:space="0" w:color="auto"/>
                                          </w:divBdr>
                                          <w:divsChild>
                                            <w:div w:id="2128616098">
                                              <w:marLeft w:val="0"/>
                                              <w:marRight w:val="0"/>
                                              <w:marTop w:val="0"/>
                                              <w:marBottom w:val="0"/>
                                              <w:divBdr>
                                                <w:top w:val="none" w:sz="0" w:space="0" w:color="auto"/>
                                                <w:left w:val="none" w:sz="0" w:space="0" w:color="auto"/>
                                                <w:bottom w:val="none" w:sz="0" w:space="0" w:color="auto"/>
                                                <w:right w:val="none" w:sz="0" w:space="0" w:color="auto"/>
                                              </w:divBdr>
                                            </w:div>
                                          </w:divsChild>
                                        </w:div>
                                        <w:div w:id="1311329879">
                                          <w:marLeft w:val="0"/>
                                          <w:marRight w:val="0"/>
                                          <w:marTop w:val="0"/>
                                          <w:marBottom w:val="0"/>
                                          <w:divBdr>
                                            <w:top w:val="none" w:sz="0" w:space="0" w:color="auto"/>
                                            <w:left w:val="none" w:sz="0" w:space="0" w:color="auto"/>
                                            <w:bottom w:val="none" w:sz="0" w:space="0" w:color="auto"/>
                                            <w:right w:val="none" w:sz="0" w:space="0" w:color="auto"/>
                                          </w:divBdr>
                                          <w:divsChild>
                                            <w:div w:id="1408922605">
                                              <w:marLeft w:val="0"/>
                                              <w:marRight w:val="0"/>
                                              <w:marTop w:val="0"/>
                                              <w:marBottom w:val="0"/>
                                              <w:divBdr>
                                                <w:top w:val="none" w:sz="0" w:space="0" w:color="auto"/>
                                                <w:left w:val="none" w:sz="0" w:space="0" w:color="auto"/>
                                                <w:bottom w:val="none" w:sz="0" w:space="0" w:color="auto"/>
                                                <w:right w:val="none" w:sz="0" w:space="0" w:color="auto"/>
                                              </w:divBdr>
                                            </w:div>
                                          </w:divsChild>
                                        </w:div>
                                        <w:div w:id="246110194">
                                          <w:marLeft w:val="0"/>
                                          <w:marRight w:val="0"/>
                                          <w:marTop w:val="0"/>
                                          <w:marBottom w:val="0"/>
                                          <w:divBdr>
                                            <w:top w:val="none" w:sz="0" w:space="0" w:color="auto"/>
                                            <w:left w:val="none" w:sz="0" w:space="0" w:color="auto"/>
                                            <w:bottom w:val="none" w:sz="0" w:space="0" w:color="auto"/>
                                            <w:right w:val="none" w:sz="0" w:space="0" w:color="auto"/>
                                          </w:divBdr>
                                          <w:divsChild>
                                            <w:div w:id="161246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07623">
                                  <w:marLeft w:val="0"/>
                                  <w:marRight w:val="0"/>
                                  <w:marTop w:val="0"/>
                                  <w:marBottom w:val="0"/>
                                  <w:divBdr>
                                    <w:top w:val="none" w:sz="0" w:space="0" w:color="auto"/>
                                    <w:left w:val="none" w:sz="0" w:space="0" w:color="auto"/>
                                    <w:bottom w:val="none" w:sz="0" w:space="0" w:color="auto"/>
                                    <w:right w:val="none" w:sz="0" w:space="0" w:color="auto"/>
                                  </w:divBdr>
                                </w:div>
                                <w:div w:id="1294753589">
                                  <w:marLeft w:val="0"/>
                                  <w:marRight w:val="0"/>
                                  <w:marTop w:val="0"/>
                                  <w:marBottom w:val="0"/>
                                  <w:divBdr>
                                    <w:top w:val="none" w:sz="0" w:space="0" w:color="auto"/>
                                    <w:left w:val="none" w:sz="0" w:space="0" w:color="auto"/>
                                    <w:bottom w:val="none" w:sz="0" w:space="0" w:color="auto"/>
                                    <w:right w:val="none" w:sz="0" w:space="0" w:color="auto"/>
                                  </w:divBdr>
                                  <w:divsChild>
                                    <w:div w:id="1781221089">
                                      <w:marLeft w:val="-225"/>
                                      <w:marRight w:val="-225"/>
                                      <w:marTop w:val="0"/>
                                      <w:marBottom w:val="0"/>
                                      <w:divBdr>
                                        <w:top w:val="none" w:sz="0" w:space="0" w:color="auto"/>
                                        <w:left w:val="none" w:sz="0" w:space="0" w:color="auto"/>
                                        <w:bottom w:val="none" w:sz="0" w:space="0" w:color="auto"/>
                                        <w:right w:val="none" w:sz="0" w:space="0" w:color="auto"/>
                                      </w:divBdr>
                                      <w:divsChild>
                                        <w:div w:id="1191843263">
                                          <w:marLeft w:val="0"/>
                                          <w:marRight w:val="0"/>
                                          <w:marTop w:val="0"/>
                                          <w:marBottom w:val="0"/>
                                          <w:divBdr>
                                            <w:top w:val="none" w:sz="0" w:space="0" w:color="auto"/>
                                            <w:left w:val="none" w:sz="0" w:space="0" w:color="auto"/>
                                            <w:bottom w:val="none" w:sz="0" w:space="0" w:color="auto"/>
                                            <w:right w:val="none" w:sz="0" w:space="0" w:color="auto"/>
                                          </w:divBdr>
                                          <w:divsChild>
                                            <w:div w:id="592007377">
                                              <w:marLeft w:val="0"/>
                                              <w:marRight w:val="0"/>
                                              <w:marTop w:val="0"/>
                                              <w:marBottom w:val="0"/>
                                              <w:divBdr>
                                                <w:top w:val="none" w:sz="0" w:space="0" w:color="auto"/>
                                                <w:left w:val="none" w:sz="0" w:space="0" w:color="auto"/>
                                                <w:bottom w:val="none" w:sz="0" w:space="0" w:color="auto"/>
                                                <w:right w:val="none" w:sz="0" w:space="0" w:color="auto"/>
                                              </w:divBdr>
                                              <w:divsChild>
                                                <w:div w:id="1353729423">
                                                  <w:marLeft w:val="0"/>
                                                  <w:marRight w:val="0"/>
                                                  <w:marTop w:val="0"/>
                                                  <w:marBottom w:val="0"/>
                                                  <w:divBdr>
                                                    <w:top w:val="none" w:sz="0" w:space="0" w:color="auto"/>
                                                    <w:left w:val="none" w:sz="0" w:space="0" w:color="auto"/>
                                                    <w:bottom w:val="none" w:sz="0" w:space="0" w:color="auto"/>
                                                    <w:right w:val="none" w:sz="0" w:space="0" w:color="auto"/>
                                                  </w:divBdr>
                                                  <w:divsChild>
                                                    <w:div w:id="794103648">
                                                      <w:marLeft w:val="75"/>
                                                      <w:marRight w:val="75"/>
                                                      <w:marTop w:val="0"/>
                                                      <w:marBottom w:val="0"/>
                                                      <w:divBdr>
                                                        <w:top w:val="none" w:sz="0" w:space="0" w:color="auto"/>
                                                        <w:left w:val="none" w:sz="0" w:space="0" w:color="auto"/>
                                                        <w:bottom w:val="none" w:sz="0" w:space="0" w:color="auto"/>
                                                        <w:right w:val="none" w:sz="0" w:space="0" w:color="auto"/>
                                                      </w:divBdr>
                                                      <w:divsChild>
                                                        <w:div w:id="1830780859">
                                                          <w:marLeft w:val="0"/>
                                                          <w:marRight w:val="150"/>
                                                          <w:marTop w:val="0"/>
                                                          <w:marBottom w:val="0"/>
                                                          <w:divBdr>
                                                            <w:top w:val="none" w:sz="0" w:space="0" w:color="auto"/>
                                                            <w:left w:val="none" w:sz="0" w:space="0" w:color="auto"/>
                                                            <w:bottom w:val="none" w:sz="0" w:space="0" w:color="auto"/>
                                                            <w:right w:val="none" w:sz="0" w:space="0" w:color="auto"/>
                                                          </w:divBdr>
                                                        </w:div>
                                                        <w:div w:id="41058054">
                                                          <w:marLeft w:val="0"/>
                                                          <w:marRight w:val="0"/>
                                                          <w:marTop w:val="0"/>
                                                          <w:marBottom w:val="0"/>
                                                          <w:divBdr>
                                                            <w:top w:val="none" w:sz="0" w:space="0" w:color="auto"/>
                                                            <w:left w:val="none" w:sz="0" w:space="0" w:color="auto"/>
                                                            <w:bottom w:val="none" w:sz="0" w:space="0" w:color="auto"/>
                                                            <w:right w:val="none" w:sz="0" w:space="0" w:color="auto"/>
                                                          </w:divBdr>
                                                          <w:divsChild>
                                                            <w:div w:id="939263530">
                                                              <w:marLeft w:val="0"/>
                                                              <w:marRight w:val="0"/>
                                                              <w:marTop w:val="0"/>
                                                              <w:marBottom w:val="0"/>
                                                              <w:divBdr>
                                                                <w:top w:val="none" w:sz="0" w:space="0" w:color="auto"/>
                                                                <w:left w:val="none" w:sz="0" w:space="0" w:color="auto"/>
                                                                <w:bottom w:val="none" w:sz="0" w:space="0" w:color="auto"/>
                                                                <w:right w:val="none" w:sz="0" w:space="0" w:color="auto"/>
                                                              </w:divBdr>
                                                              <w:divsChild>
                                                                <w:div w:id="2136100128">
                                                                  <w:marLeft w:val="0"/>
                                                                  <w:marRight w:val="0"/>
                                                                  <w:marTop w:val="0"/>
                                                                  <w:marBottom w:val="0"/>
                                                                  <w:divBdr>
                                                                    <w:top w:val="none" w:sz="0" w:space="0" w:color="auto"/>
                                                                    <w:left w:val="none" w:sz="0" w:space="0" w:color="auto"/>
                                                                    <w:bottom w:val="none" w:sz="0" w:space="0" w:color="auto"/>
                                                                    <w:right w:val="none" w:sz="0" w:space="0" w:color="auto"/>
                                                                  </w:divBdr>
                                                                </w:div>
                                                                <w:div w:id="36637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6928753">
                                              <w:marLeft w:val="0"/>
                                              <w:marRight w:val="0"/>
                                              <w:marTop w:val="0"/>
                                              <w:marBottom w:val="0"/>
                                              <w:divBdr>
                                                <w:top w:val="none" w:sz="0" w:space="0" w:color="auto"/>
                                                <w:left w:val="none" w:sz="0" w:space="0" w:color="auto"/>
                                                <w:bottom w:val="none" w:sz="0" w:space="0" w:color="auto"/>
                                                <w:right w:val="none" w:sz="0" w:space="0" w:color="auto"/>
                                              </w:divBdr>
                                              <w:divsChild>
                                                <w:div w:id="1256985644">
                                                  <w:marLeft w:val="0"/>
                                                  <w:marRight w:val="0"/>
                                                  <w:marTop w:val="0"/>
                                                  <w:marBottom w:val="0"/>
                                                  <w:divBdr>
                                                    <w:top w:val="none" w:sz="0" w:space="0" w:color="auto"/>
                                                    <w:left w:val="none" w:sz="0" w:space="0" w:color="auto"/>
                                                    <w:bottom w:val="none" w:sz="0" w:space="0" w:color="auto"/>
                                                    <w:right w:val="none" w:sz="0" w:space="0" w:color="auto"/>
                                                  </w:divBdr>
                                                  <w:divsChild>
                                                    <w:div w:id="1628387380">
                                                      <w:marLeft w:val="75"/>
                                                      <w:marRight w:val="75"/>
                                                      <w:marTop w:val="0"/>
                                                      <w:marBottom w:val="0"/>
                                                      <w:divBdr>
                                                        <w:top w:val="none" w:sz="0" w:space="0" w:color="auto"/>
                                                        <w:left w:val="none" w:sz="0" w:space="0" w:color="auto"/>
                                                        <w:bottom w:val="none" w:sz="0" w:space="0" w:color="auto"/>
                                                        <w:right w:val="none" w:sz="0" w:space="0" w:color="auto"/>
                                                      </w:divBdr>
                                                      <w:divsChild>
                                                        <w:div w:id="802697676">
                                                          <w:marLeft w:val="0"/>
                                                          <w:marRight w:val="150"/>
                                                          <w:marTop w:val="0"/>
                                                          <w:marBottom w:val="0"/>
                                                          <w:divBdr>
                                                            <w:top w:val="none" w:sz="0" w:space="0" w:color="auto"/>
                                                            <w:left w:val="none" w:sz="0" w:space="0" w:color="auto"/>
                                                            <w:bottom w:val="none" w:sz="0" w:space="0" w:color="auto"/>
                                                            <w:right w:val="none" w:sz="0" w:space="0" w:color="auto"/>
                                                          </w:divBdr>
                                                        </w:div>
                                                        <w:div w:id="230317378">
                                                          <w:marLeft w:val="0"/>
                                                          <w:marRight w:val="0"/>
                                                          <w:marTop w:val="0"/>
                                                          <w:marBottom w:val="0"/>
                                                          <w:divBdr>
                                                            <w:top w:val="none" w:sz="0" w:space="0" w:color="auto"/>
                                                            <w:left w:val="none" w:sz="0" w:space="0" w:color="auto"/>
                                                            <w:bottom w:val="none" w:sz="0" w:space="0" w:color="auto"/>
                                                            <w:right w:val="none" w:sz="0" w:space="0" w:color="auto"/>
                                                          </w:divBdr>
                                                          <w:divsChild>
                                                            <w:div w:id="59597611">
                                                              <w:marLeft w:val="0"/>
                                                              <w:marRight w:val="0"/>
                                                              <w:marTop w:val="0"/>
                                                              <w:marBottom w:val="0"/>
                                                              <w:divBdr>
                                                                <w:top w:val="none" w:sz="0" w:space="0" w:color="auto"/>
                                                                <w:left w:val="none" w:sz="0" w:space="0" w:color="auto"/>
                                                                <w:bottom w:val="none" w:sz="0" w:space="0" w:color="auto"/>
                                                                <w:right w:val="none" w:sz="0" w:space="0" w:color="auto"/>
                                                              </w:divBdr>
                                                              <w:divsChild>
                                                                <w:div w:id="1032920694">
                                                                  <w:marLeft w:val="0"/>
                                                                  <w:marRight w:val="0"/>
                                                                  <w:marTop w:val="0"/>
                                                                  <w:marBottom w:val="0"/>
                                                                  <w:divBdr>
                                                                    <w:top w:val="none" w:sz="0" w:space="0" w:color="auto"/>
                                                                    <w:left w:val="none" w:sz="0" w:space="0" w:color="auto"/>
                                                                    <w:bottom w:val="none" w:sz="0" w:space="0" w:color="auto"/>
                                                                    <w:right w:val="none" w:sz="0" w:space="0" w:color="auto"/>
                                                                  </w:divBdr>
                                                                </w:div>
                                                                <w:div w:id="45340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1620874">
                                          <w:marLeft w:val="0"/>
                                          <w:marRight w:val="0"/>
                                          <w:marTop w:val="0"/>
                                          <w:marBottom w:val="0"/>
                                          <w:divBdr>
                                            <w:top w:val="none" w:sz="0" w:space="0" w:color="auto"/>
                                            <w:left w:val="none" w:sz="0" w:space="0" w:color="auto"/>
                                            <w:bottom w:val="none" w:sz="0" w:space="0" w:color="auto"/>
                                            <w:right w:val="none" w:sz="0" w:space="0" w:color="auto"/>
                                          </w:divBdr>
                                          <w:divsChild>
                                            <w:div w:id="1465538305">
                                              <w:marLeft w:val="0"/>
                                              <w:marRight w:val="0"/>
                                              <w:marTop w:val="0"/>
                                              <w:marBottom w:val="0"/>
                                              <w:divBdr>
                                                <w:top w:val="none" w:sz="0" w:space="0" w:color="auto"/>
                                                <w:left w:val="none" w:sz="0" w:space="0" w:color="auto"/>
                                                <w:bottom w:val="none" w:sz="0" w:space="0" w:color="auto"/>
                                                <w:right w:val="none" w:sz="0" w:space="0" w:color="auto"/>
                                              </w:divBdr>
                                              <w:divsChild>
                                                <w:div w:id="177042749">
                                                  <w:marLeft w:val="0"/>
                                                  <w:marRight w:val="0"/>
                                                  <w:marTop w:val="0"/>
                                                  <w:marBottom w:val="0"/>
                                                  <w:divBdr>
                                                    <w:top w:val="none" w:sz="0" w:space="0" w:color="auto"/>
                                                    <w:left w:val="none" w:sz="0" w:space="0" w:color="auto"/>
                                                    <w:bottom w:val="none" w:sz="0" w:space="0" w:color="auto"/>
                                                    <w:right w:val="none" w:sz="0" w:space="0" w:color="auto"/>
                                                  </w:divBdr>
                                                  <w:divsChild>
                                                    <w:div w:id="3552136">
                                                      <w:marLeft w:val="75"/>
                                                      <w:marRight w:val="75"/>
                                                      <w:marTop w:val="0"/>
                                                      <w:marBottom w:val="0"/>
                                                      <w:divBdr>
                                                        <w:top w:val="none" w:sz="0" w:space="0" w:color="auto"/>
                                                        <w:left w:val="none" w:sz="0" w:space="0" w:color="auto"/>
                                                        <w:bottom w:val="none" w:sz="0" w:space="0" w:color="auto"/>
                                                        <w:right w:val="none" w:sz="0" w:space="0" w:color="auto"/>
                                                      </w:divBdr>
                                                      <w:divsChild>
                                                        <w:div w:id="1931573018">
                                                          <w:marLeft w:val="0"/>
                                                          <w:marRight w:val="150"/>
                                                          <w:marTop w:val="0"/>
                                                          <w:marBottom w:val="0"/>
                                                          <w:divBdr>
                                                            <w:top w:val="none" w:sz="0" w:space="0" w:color="auto"/>
                                                            <w:left w:val="none" w:sz="0" w:space="0" w:color="auto"/>
                                                            <w:bottom w:val="none" w:sz="0" w:space="0" w:color="auto"/>
                                                            <w:right w:val="none" w:sz="0" w:space="0" w:color="auto"/>
                                                          </w:divBdr>
                                                        </w:div>
                                                        <w:div w:id="479931922">
                                                          <w:marLeft w:val="0"/>
                                                          <w:marRight w:val="0"/>
                                                          <w:marTop w:val="0"/>
                                                          <w:marBottom w:val="0"/>
                                                          <w:divBdr>
                                                            <w:top w:val="none" w:sz="0" w:space="0" w:color="auto"/>
                                                            <w:left w:val="none" w:sz="0" w:space="0" w:color="auto"/>
                                                            <w:bottom w:val="none" w:sz="0" w:space="0" w:color="auto"/>
                                                            <w:right w:val="none" w:sz="0" w:space="0" w:color="auto"/>
                                                          </w:divBdr>
                                                          <w:divsChild>
                                                            <w:div w:id="1164279364">
                                                              <w:marLeft w:val="0"/>
                                                              <w:marRight w:val="0"/>
                                                              <w:marTop w:val="0"/>
                                                              <w:marBottom w:val="0"/>
                                                              <w:divBdr>
                                                                <w:top w:val="none" w:sz="0" w:space="0" w:color="auto"/>
                                                                <w:left w:val="none" w:sz="0" w:space="0" w:color="auto"/>
                                                                <w:bottom w:val="none" w:sz="0" w:space="0" w:color="auto"/>
                                                                <w:right w:val="none" w:sz="0" w:space="0" w:color="auto"/>
                                                              </w:divBdr>
                                                              <w:divsChild>
                                                                <w:div w:id="2070374204">
                                                                  <w:marLeft w:val="0"/>
                                                                  <w:marRight w:val="0"/>
                                                                  <w:marTop w:val="0"/>
                                                                  <w:marBottom w:val="0"/>
                                                                  <w:divBdr>
                                                                    <w:top w:val="none" w:sz="0" w:space="0" w:color="auto"/>
                                                                    <w:left w:val="none" w:sz="0" w:space="0" w:color="auto"/>
                                                                    <w:bottom w:val="none" w:sz="0" w:space="0" w:color="auto"/>
                                                                    <w:right w:val="none" w:sz="0" w:space="0" w:color="auto"/>
                                                                  </w:divBdr>
                                                                </w:div>
                                                                <w:div w:id="23836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98653">
                                              <w:marLeft w:val="0"/>
                                              <w:marRight w:val="0"/>
                                              <w:marTop w:val="0"/>
                                              <w:marBottom w:val="0"/>
                                              <w:divBdr>
                                                <w:top w:val="none" w:sz="0" w:space="0" w:color="auto"/>
                                                <w:left w:val="none" w:sz="0" w:space="0" w:color="auto"/>
                                                <w:bottom w:val="none" w:sz="0" w:space="0" w:color="auto"/>
                                                <w:right w:val="none" w:sz="0" w:space="0" w:color="auto"/>
                                              </w:divBdr>
                                              <w:divsChild>
                                                <w:div w:id="1373186995">
                                                  <w:marLeft w:val="0"/>
                                                  <w:marRight w:val="0"/>
                                                  <w:marTop w:val="0"/>
                                                  <w:marBottom w:val="0"/>
                                                  <w:divBdr>
                                                    <w:top w:val="none" w:sz="0" w:space="0" w:color="auto"/>
                                                    <w:left w:val="none" w:sz="0" w:space="0" w:color="auto"/>
                                                    <w:bottom w:val="none" w:sz="0" w:space="0" w:color="auto"/>
                                                    <w:right w:val="none" w:sz="0" w:space="0" w:color="auto"/>
                                                  </w:divBdr>
                                                  <w:divsChild>
                                                    <w:div w:id="1918828559">
                                                      <w:marLeft w:val="75"/>
                                                      <w:marRight w:val="75"/>
                                                      <w:marTop w:val="0"/>
                                                      <w:marBottom w:val="0"/>
                                                      <w:divBdr>
                                                        <w:top w:val="none" w:sz="0" w:space="0" w:color="auto"/>
                                                        <w:left w:val="none" w:sz="0" w:space="0" w:color="auto"/>
                                                        <w:bottom w:val="none" w:sz="0" w:space="0" w:color="auto"/>
                                                        <w:right w:val="none" w:sz="0" w:space="0" w:color="auto"/>
                                                      </w:divBdr>
                                                      <w:divsChild>
                                                        <w:div w:id="796603246">
                                                          <w:marLeft w:val="0"/>
                                                          <w:marRight w:val="150"/>
                                                          <w:marTop w:val="0"/>
                                                          <w:marBottom w:val="0"/>
                                                          <w:divBdr>
                                                            <w:top w:val="none" w:sz="0" w:space="0" w:color="auto"/>
                                                            <w:left w:val="none" w:sz="0" w:space="0" w:color="auto"/>
                                                            <w:bottom w:val="none" w:sz="0" w:space="0" w:color="auto"/>
                                                            <w:right w:val="none" w:sz="0" w:space="0" w:color="auto"/>
                                                          </w:divBdr>
                                                        </w:div>
                                                        <w:div w:id="56053872">
                                                          <w:marLeft w:val="0"/>
                                                          <w:marRight w:val="0"/>
                                                          <w:marTop w:val="0"/>
                                                          <w:marBottom w:val="0"/>
                                                          <w:divBdr>
                                                            <w:top w:val="none" w:sz="0" w:space="0" w:color="auto"/>
                                                            <w:left w:val="none" w:sz="0" w:space="0" w:color="auto"/>
                                                            <w:bottom w:val="none" w:sz="0" w:space="0" w:color="auto"/>
                                                            <w:right w:val="none" w:sz="0" w:space="0" w:color="auto"/>
                                                          </w:divBdr>
                                                          <w:divsChild>
                                                            <w:div w:id="1155410487">
                                                              <w:marLeft w:val="0"/>
                                                              <w:marRight w:val="0"/>
                                                              <w:marTop w:val="0"/>
                                                              <w:marBottom w:val="0"/>
                                                              <w:divBdr>
                                                                <w:top w:val="none" w:sz="0" w:space="0" w:color="auto"/>
                                                                <w:left w:val="none" w:sz="0" w:space="0" w:color="auto"/>
                                                                <w:bottom w:val="none" w:sz="0" w:space="0" w:color="auto"/>
                                                                <w:right w:val="none" w:sz="0" w:space="0" w:color="auto"/>
                                                              </w:divBdr>
                                                              <w:divsChild>
                                                                <w:div w:id="1916209638">
                                                                  <w:marLeft w:val="0"/>
                                                                  <w:marRight w:val="0"/>
                                                                  <w:marTop w:val="0"/>
                                                                  <w:marBottom w:val="0"/>
                                                                  <w:divBdr>
                                                                    <w:top w:val="none" w:sz="0" w:space="0" w:color="auto"/>
                                                                    <w:left w:val="none" w:sz="0" w:space="0" w:color="auto"/>
                                                                    <w:bottom w:val="none" w:sz="0" w:space="0" w:color="auto"/>
                                                                    <w:right w:val="none" w:sz="0" w:space="0" w:color="auto"/>
                                                                  </w:divBdr>
                                                                </w:div>
                                                                <w:div w:id="3987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729157">
                                          <w:marLeft w:val="0"/>
                                          <w:marRight w:val="0"/>
                                          <w:marTop w:val="0"/>
                                          <w:marBottom w:val="0"/>
                                          <w:divBdr>
                                            <w:top w:val="none" w:sz="0" w:space="0" w:color="auto"/>
                                            <w:left w:val="none" w:sz="0" w:space="0" w:color="auto"/>
                                            <w:bottom w:val="none" w:sz="0" w:space="0" w:color="auto"/>
                                            <w:right w:val="none" w:sz="0" w:space="0" w:color="auto"/>
                                          </w:divBdr>
                                          <w:divsChild>
                                            <w:div w:id="1884710077">
                                              <w:marLeft w:val="0"/>
                                              <w:marRight w:val="0"/>
                                              <w:marTop w:val="0"/>
                                              <w:marBottom w:val="0"/>
                                              <w:divBdr>
                                                <w:top w:val="none" w:sz="0" w:space="0" w:color="auto"/>
                                                <w:left w:val="none" w:sz="0" w:space="0" w:color="auto"/>
                                                <w:bottom w:val="none" w:sz="0" w:space="0" w:color="auto"/>
                                                <w:right w:val="none" w:sz="0" w:space="0" w:color="auto"/>
                                              </w:divBdr>
                                              <w:divsChild>
                                                <w:div w:id="1366828681">
                                                  <w:marLeft w:val="0"/>
                                                  <w:marRight w:val="0"/>
                                                  <w:marTop w:val="0"/>
                                                  <w:marBottom w:val="0"/>
                                                  <w:divBdr>
                                                    <w:top w:val="none" w:sz="0" w:space="0" w:color="auto"/>
                                                    <w:left w:val="none" w:sz="0" w:space="0" w:color="auto"/>
                                                    <w:bottom w:val="none" w:sz="0" w:space="0" w:color="auto"/>
                                                    <w:right w:val="none" w:sz="0" w:space="0" w:color="auto"/>
                                                  </w:divBdr>
                                                  <w:divsChild>
                                                    <w:div w:id="645089684">
                                                      <w:marLeft w:val="75"/>
                                                      <w:marRight w:val="75"/>
                                                      <w:marTop w:val="0"/>
                                                      <w:marBottom w:val="0"/>
                                                      <w:divBdr>
                                                        <w:top w:val="none" w:sz="0" w:space="0" w:color="auto"/>
                                                        <w:left w:val="none" w:sz="0" w:space="0" w:color="auto"/>
                                                        <w:bottom w:val="none" w:sz="0" w:space="0" w:color="auto"/>
                                                        <w:right w:val="none" w:sz="0" w:space="0" w:color="auto"/>
                                                      </w:divBdr>
                                                      <w:divsChild>
                                                        <w:div w:id="1654408053">
                                                          <w:marLeft w:val="0"/>
                                                          <w:marRight w:val="150"/>
                                                          <w:marTop w:val="0"/>
                                                          <w:marBottom w:val="0"/>
                                                          <w:divBdr>
                                                            <w:top w:val="none" w:sz="0" w:space="0" w:color="auto"/>
                                                            <w:left w:val="none" w:sz="0" w:space="0" w:color="auto"/>
                                                            <w:bottom w:val="none" w:sz="0" w:space="0" w:color="auto"/>
                                                            <w:right w:val="none" w:sz="0" w:space="0" w:color="auto"/>
                                                          </w:divBdr>
                                                        </w:div>
                                                        <w:div w:id="68885600">
                                                          <w:marLeft w:val="0"/>
                                                          <w:marRight w:val="0"/>
                                                          <w:marTop w:val="0"/>
                                                          <w:marBottom w:val="0"/>
                                                          <w:divBdr>
                                                            <w:top w:val="none" w:sz="0" w:space="0" w:color="auto"/>
                                                            <w:left w:val="none" w:sz="0" w:space="0" w:color="auto"/>
                                                            <w:bottom w:val="none" w:sz="0" w:space="0" w:color="auto"/>
                                                            <w:right w:val="none" w:sz="0" w:space="0" w:color="auto"/>
                                                          </w:divBdr>
                                                          <w:divsChild>
                                                            <w:div w:id="1147626076">
                                                              <w:marLeft w:val="0"/>
                                                              <w:marRight w:val="0"/>
                                                              <w:marTop w:val="0"/>
                                                              <w:marBottom w:val="0"/>
                                                              <w:divBdr>
                                                                <w:top w:val="none" w:sz="0" w:space="0" w:color="auto"/>
                                                                <w:left w:val="none" w:sz="0" w:space="0" w:color="auto"/>
                                                                <w:bottom w:val="none" w:sz="0" w:space="0" w:color="auto"/>
                                                                <w:right w:val="none" w:sz="0" w:space="0" w:color="auto"/>
                                                              </w:divBdr>
                                                              <w:divsChild>
                                                                <w:div w:id="943225133">
                                                                  <w:marLeft w:val="0"/>
                                                                  <w:marRight w:val="0"/>
                                                                  <w:marTop w:val="0"/>
                                                                  <w:marBottom w:val="0"/>
                                                                  <w:divBdr>
                                                                    <w:top w:val="none" w:sz="0" w:space="0" w:color="auto"/>
                                                                    <w:left w:val="none" w:sz="0" w:space="0" w:color="auto"/>
                                                                    <w:bottom w:val="none" w:sz="0" w:space="0" w:color="auto"/>
                                                                    <w:right w:val="none" w:sz="0" w:space="0" w:color="auto"/>
                                                                  </w:divBdr>
                                                                </w:div>
                                                                <w:div w:id="184805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136380">
                                              <w:marLeft w:val="0"/>
                                              <w:marRight w:val="0"/>
                                              <w:marTop w:val="0"/>
                                              <w:marBottom w:val="0"/>
                                              <w:divBdr>
                                                <w:top w:val="none" w:sz="0" w:space="0" w:color="auto"/>
                                                <w:left w:val="none" w:sz="0" w:space="0" w:color="auto"/>
                                                <w:bottom w:val="none" w:sz="0" w:space="0" w:color="auto"/>
                                                <w:right w:val="none" w:sz="0" w:space="0" w:color="auto"/>
                                              </w:divBdr>
                                              <w:divsChild>
                                                <w:div w:id="896477889">
                                                  <w:marLeft w:val="0"/>
                                                  <w:marRight w:val="0"/>
                                                  <w:marTop w:val="0"/>
                                                  <w:marBottom w:val="0"/>
                                                  <w:divBdr>
                                                    <w:top w:val="none" w:sz="0" w:space="0" w:color="auto"/>
                                                    <w:left w:val="none" w:sz="0" w:space="0" w:color="auto"/>
                                                    <w:bottom w:val="none" w:sz="0" w:space="0" w:color="auto"/>
                                                    <w:right w:val="none" w:sz="0" w:space="0" w:color="auto"/>
                                                  </w:divBdr>
                                                  <w:divsChild>
                                                    <w:div w:id="785581278">
                                                      <w:marLeft w:val="75"/>
                                                      <w:marRight w:val="75"/>
                                                      <w:marTop w:val="0"/>
                                                      <w:marBottom w:val="0"/>
                                                      <w:divBdr>
                                                        <w:top w:val="none" w:sz="0" w:space="0" w:color="auto"/>
                                                        <w:left w:val="none" w:sz="0" w:space="0" w:color="auto"/>
                                                        <w:bottom w:val="none" w:sz="0" w:space="0" w:color="auto"/>
                                                        <w:right w:val="none" w:sz="0" w:space="0" w:color="auto"/>
                                                      </w:divBdr>
                                                      <w:divsChild>
                                                        <w:div w:id="1360200676">
                                                          <w:marLeft w:val="0"/>
                                                          <w:marRight w:val="150"/>
                                                          <w:marTop w:val="0"/>
                                                          <w:marBottom w:val="0"/>
                                                          <w:divBdr>
                                                            <w:top w:val="none" w:sz="0" w:space="0" w:color="auto"/>
                                                            <w:left w:val="none" w:sz="0" w:space="0" w:color="auto"/>
                                                            <w:bottom w:val="none" w:sz="0" w:space="0" w:color="auto"/>
                                                            <w:right w:val="none" w:sz="0" w:space="0" w:color="auto"/>
                                                          </w:divBdr>
                                                        </w:div>
                                                        <w:div w:id="270478530">
                                                          <w:marLeft w:val="0"/>
                                                          <w:marRight w:val="0"/>
                                                          <w:marTop w:val="0"/>
                                                          <w:marBottom w:val="0"/>
                                                          <w:divBdr>
                                                            <w:top w:val="none" w:sz="0" w:space="0" w:color="auto"/>
                                                            <w:left w:val="none" w:sz="0" w:space="0" w:color="auto"/>
                                                            <w:bottom w:val="none" w:sz="0" w:space="0" w:color="auto"/>
                                                            <w:right w:val="none" w:sz="0" w:space="0" w:color="auto"/>
                                                          </w:divBdr>
                                                          <w:divsChild>
                                                            <w:div w:id="1649825365">
                                                              <w:marLeft w:val="0"/>
                                                              <w:marRight w:val="0"/>
                                                              <w:marTop w:val="0"/>
                                                              <w:marBottom w:val="0"/>
                                                              <w:divBdr>
                                                                <w:top w:val="none" w:sz="0" w:space="0" w:color="auto"/>
                                                                <w:left w:val="none" w:sz="0" w:space="0" w:color="auto"/>
                                                                <w:bottom w:val="none" w:sz="0" w:space="0" w:color="auto"/>
                                                                <w:right w:val="none" w:sz="0" w:space="0" w:color="auto"/>
                                                              </w:divBdr>
                                                              <w:divsChild>
                                                                <w:div w:id="1731074925">
                                                                  <w:marLeft w:val="0"/>
                                                                  <w:marRight w:val="0"/>
                                                                  <w:marTop w:val="0"/>
                                                                  <w:marBottom w:val="0"/>
                                                                  <w:divBdr>
                                                                    <w:top w:val="none" w:sz="0" w:space="0" w:color="auto"/>
                                                                    <w:left w:val="none" w:sz="0" w:space="0" w:color="auto"/>
                                                                    <w:bottom w:val="none" w:sz="0" w:space="0" w:color="auto"/>
                                                                    <w:right w:val="none" w:sz="0" w:space="0" w:color="auto"/>
                                                                  </w:divBdr>
                                                                </w:div>
                                                                <w:div w:id="18213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191054">
                                  <w:marLeft w:val="0"/>
                                  <w:marRight w:val="0"/>
                                  <w:marTop w:val="0"/>
                                  <w:marBottom w:val="0"/>
                                  <w:divBdr>
                                    <w:top w:val="none" w:sz="0" w:space="0" w:color="auto"/>
                                    <w:left w:val="none" w:sz="0" w:space="0" w:color="auto"/>
                                    <w:bottom w:val="none" w:sz="0" w:space="0" w:color="auto"/>
                                    <w:right w:val="none" w:sz="0" w:space="0" w:color="auto"/>
                                  </w:divBdr>
                                  <w:divsChild>
                                    <w:div w:id="1413161972">
                                      <w:marLeft w:val="0"/>
                                      <w:marRight w:val="0"/>
                                      <w:marTop w:val="0"/>
                                      <w:marBottom w:val="0"/>
                                      <w:divBdr>
                                        <w:top w:val="none" w:sz="0" w:space="0" w:color="auto"/>
                                        <w:left w:val="none" w:sz="0" w:space="0" w:color="auto"/>
                                        <w:bottom w:val="none" w:sz="0" w:space="0" w:color="auto"/>
                                        <w:right w:val="none" w:sz="0" w:space="0" w:color="auto"/>
                                      </w:divBdr>
                                    </w:div>
                                  </w:divsChild>
                                </w:div>
                                <w:div w:id="1862621885">
                                  <w:marLeft w:val="0"/>
                                  <w:marRight w:val="0"/>
                                  <w:marTop w:val="0"/>
                                  <w:marBottom w:val="0"/>
                                  <w:divBdr>
                                    <w:top w:val="none" w:sz="0" w:space="0" w:color="auto"/>
                                    <w:left w:val="none" w:sz="0" w:space="0" w:color="auto"/>
                                    <w:bottom w:val="none" w:sz="0" w:space="0" w:color="auto"/>
                                    <w:right w:val="none" w:sz="0" w:space="0" w:color="auto"/>
                                  </w:divBdr>
                                  <w:divsChild>
                                    <w:div w:id="1064714688">
                                      <w:marLeft w:val="0"/>
                                      <w:marRight w:val="0"/>
                                      <w:marTop w:val="0"/>
                                      <w:marBottom w:val="0"/>
                                      <w:divBdr>
                                        <w:top w:val="none" w:sz="0" w:space="0" w:color="auto"/>
                                        <w:left w:val="none" w:sz="0" w:space="0" w:color="auto"/>
                                        <w:bottom w:val="none" w:sz="0" w:space="0" w:color="auto"/>
                                        <w:right w:val="none" w:sz="0" w:space="0" w:color="auto"/>
                                      </w:divBdr>
                                    </w:div>
                                  </w:divsChild>
                                </w:div>
                                <w:div w:id="1634169067">
                                  <w:marLeft w:val="0"/>
                                  <w:marRight w:val="0"/>
                                  <w:marTop w:val="0"/>
                                  <w:marBottom w:val="0"/>
                                  <w:divBdr>
                                    <w:top w:val="none" w:sz="0" w:space="0" w:color="auto"/>
                                    <w:left w:val="none" w:sz="0" w:space="0" w:color="auto"/>
                                    <w:bottom w:val="none" w:sz="0" w:space="0" w:color="auto"/>
                                    <w:right w:val="none" w:sz="0" w:space="0" w:color="auto"/>
                                  </w:divBdr>
                                  <w:divsChild>
                                    <w:div w:id="1855142431">
                                      <w:marLeft w:val="0"/>
                                      <w:marRight w:val="0"/>
                                      <w:marTop w:val="0"/>
                                      <w:marBottom w:val="0"/>
                                      <w:divBdr>
                                        <w:top w:val="none" w:sz="0" w:space="0" w:color="auto"/>
                                        <w:left w:val="none" w:sz="0" w:space="0" w:color="auto"/>
                                        <w:bottom w:val="none" w:sz="0" w:space="0" w:color="auto"/>
                                        <w:right w:val="none" w:sz="0" w:space="0" w:color="auto"/>
                                      </w:divBdr>
                                    </w:div>
                                  </w:divsChild>
                                </w:div>
                                <w:div w:id="1200125607">
                                  <w:marLeft w:val="0"/>
                                  <w:marRight w:val="0"/>
                                  <w:marTop w:val="0"/>
                                  <w:marBottom w:val="0"/>
                                  <w:divBdr>
                                    <w:top w:val="none" w:sz="0" w:space="0" w:color="auto"/>
                                    <w:left w:val="none" w:sz="0" w:space="0" w:color="auto"/>
                                    <w:bottom w:val="none" w:sz="0" w:space="0" w:color="auto"/>
                                    <w:right w:val="none" w:sz="0" w:space="0" w:color="auto"/>
                                  </w:divBdr>
                                  <w:divsChild>
                                    <w:div w:id="142747039">
                                      <w:marLeft w:val="0"/>
                                      <w:marRight w:val="0"/>
                                      <w:marTop w:val="0"/>
                                      <w:marBottom w:val="0"/>
                                      <w:divBdr>
                                        <w:top w:val="none" w:sz="0" w:space="0" w:color="auto"/>
                                        <w:left w:val="none" w:sz="0" w:space="0" w:color="auto"/>
                                        <w:bottom w:val="none" w:sz="0" w:space="0" w:color="auto"/>
                                        <w:right w:val="none" w:sz="0" w:space="0" w:color="auto"/>
                                      </w:divBdr>
                                    </w:div>
                                  </w:divsChild>
                                </w:div>
                                <w:div w:id="619457791">
                                  <w:marLeft w:val="0"/>
                                  <w:marRight w:val="0"/>
                                  <w:marTop w:val="0"/>
                                  <w:marBottom w:val="0"/>
                                  <w:divBdr>
                                    <w:top w:val="none" w:sz="0" w:space="0" w:color="auto"/>
                                    <w:left w:val="none" w:sz="0" w:space="0" w:color="auto"/>
                                    <w:bottom w:val="none" w:sz="0" w:space="0" w:color="auto"/>
                                    <w:right w:val="none" w:sz="0" w:space="0" w:color="auto"/>
                                  </w:divBdr>
                                  <w:divsChild>
                                    <w:div w:id="340934194">
                                      <w:marLeft w:val="0"/>
                                      <w:marRight w:val="0"/>
                                      <w:marTop w:val="0"/>
                                      <w:marBottom w:val="0"/>
                                      <w:divBdr>
                                        <w:top w:val="none" w:sz="0" w:space="0" w:color="auto"/>
                                        <w:left w:val="none" w:sz="0" w:space="0" w:color="auto"/>
                                        <w:bottom w:val="none" w:sz="0" w:space="0" w:color="auto"/>
                                        <w:right w:val="none" w:sz="0" w:space="0" w:color="auto"/>
                                      </w:divBdr>
                                    </w:div>
                                  </w:divsChild>
                                </w:div>
                                <w:div w:id="693268386">
                                  <w:marLeft w:val="0"/>
                                  <w:marRight w:val="0"/>
                                  <w:marTop w:val="0"/>
                                  <w:marBottom w:val="0"/>
                                  <w:divBdr>
                                    <w:top w:val="none" w:sz="0" w:space="0" w:color="auto"/>
                                    <w:left w:val="none" w:sz="0" w:space="0" w:color="auto"/>
                                    <w:bottom w:val="none" w:sz="0" w:space="0" w:color="auto"/>
                                    <w:right w:val="none" w:sz="0" w:space="0" w:color="auto"/>
                                  </w:divBdr>
                                  <w:divsChild>
                                    <w:div w:id="193353061">
                                      <w:marLeft w:val="0"/>
                                      <w:marRight w:val="0"/>
                                      <w:marTop w:val="0"/>
                                      <w:marBottom w:val="0"/>
                                      <w:divBdr>
                                        <w:top w:val="none" w:sz="0" w:space="0" w:color="auto"/>
                                        <w:left w:val="none" w:sz="0" w:space="0" w:color="auto"/>
                                        <w:bottom w:val="none" w:sz="0" w:space="0" w:color="auto"/>
                                        <w:right w:val="none" w:sz="0" w:space="0" w:color="auto"/>
                                      </w:divBdr>
                                      <w:divsChild>
                                        <w:div w:id="1052075616">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1852183740">
          <w:marLeft w:val="0"/>
          <w:marRight w:val="0"/>
          <w:marTop w:val="0"/>
          <w:marBottom w:val="0"/>
          <w:divBdr>
            <w:top w:val="none" w:sz="0" w:space="0" w:color="auto"/>
            <w:left w:val="none" w:sz="0" w:space="0" w:color="auto"/>
            <w:bottom w:val="none" w:sz="0" w:space="0" w:color="auto"/>
            <w:right w:val="none" w:sz="0" w:space="0" w:color="auto"/>
          </w:divBdr>
          <w:divsChild>
            <w:div w:id="1642273770">
              <w:marLeft w:val="0"/>
              <w:marRight w:val="0"/>
              <w:marTop w:val="0"/>
              <w:marBottom w:val="0"/>
              <w:divBdr>
                <w:top w:val="none" w:sz="0" w:space="0" w:color="auto"/>
                <w:left w:val="none" w:sz="0" w:space="0" w:color="auto"/>
                <w:bottom w:val="none" w:sz="0" w:space="0" w:color="auto"/>
                <w:right w:val="none" w:sz="0" w:space="0" w:color="auto"/>
              </w:divBdr>
              <w:divsChild>
                <w:div w:id="1436093827">
                  <w:marLeft w:val="0"/>
                  <w:marRight w:val="0"/>
                  <w:marTop w:val="0"/>
                  <w:marBottom w:val="0"/>
                  <w:divBdr>
                    <w:top w:val="none" w:sz="0" w:space="0" w:color="auto"/>
                    <w:left w:val="none" w:sz="0" w:space="0" w:color="auto"/>
                    <w:bottom w:val="none" w:sz="0" w:space="0" w:color="auto"/>
                    <w:right w:val="none" w:sz="0" w:space="0" w:color="auto"/>
                  </w:divBdr>
                  <w:divsChild>
                    <w:div w:id="382873973">
                      <w:marLeft w:val="0"/>
                      <w:marRight w:val="0"/>
                      <w:marTop w:val="0"/>
                      <w:marBottom w:val="120"/>
                      <w:divBdr>
                        <w:top w:val="none" w:sz="0" w:space="0" w:color="auto"/>
                        <w:left w:val="none" w:sz="0" w:space="0" w:color="auto"/>
                        <w:bottom w:val="none" w:sz="0" w:space="0" w:color="auto"/>
                        <w:right w:val="none" w:sz="0" w:space="0" w:color="auto"/>
                      </w:divBdr>
                    </w:div>
                    <w:div w:id="1724678131">
                      <w:marLeft w:val="0"/>
                      <w:marRight w:val="0"/>
                      <w:marTop w:val="240"/>
                      <w:marBottom w:val="240"/>
                      <w:divBdr>
                        <w:top w:val="none" w:sz="0" w:space="0" w:color="auto"/>
                        <w:left w:val="none" w:sz="0" w:space="0" w:color="auto"/>
                        <w:bottom w:val="none" w:sz="0" w:space="0" w:color="auto"/>
                        <w:right w:val="none" w:sz="0" w:space="0" w:color="auto"/>
                      </w:divBdr>
                    </w:div>
                    <w:div w:id="711534403">
                      <w:marLeft w:val="0"/>
                      <w:marRight w:val="0"/>
                      <w:marTop w:val="240"/>
                      <w:marBottom w:val="240"/>
                      <w:divBdr>
                        <w:top w:val="none" w:sz="0" w:space="0" w:color="auto"/>
                        <w:left w:val="none" w:sz="0" w:space="0" w:color="auto"/>
                        <w:bottom w:val="none" w:sz="0" w:space="0" w:color="auto"/>
                        <w:right w:val="none" w:sz="0" w:space="0" w:color="auto"/>
                      </w:divBdr>
                    </w:div>
                    <w:div w:id="1203785716">
                      <w:marLeft w:val="0"/>
                      <w:marRight w:val="0"/>
                      <w:marTop w:val="240"/>
                      <w:marBottom w:val="240"/>
                      <w:divBdr>
                        <w:top w:val="none" w:sz="0" w:space="0" w:color="auto"/>
                        <w:left w:val="none" w:sz="0" w:space="0" w:color="auto"/>
                        <w:bottom w:val="none" w:sz="0" w:space="0" w:color="auto"/>
                        <w:right w:val="none" w:sz="0" w:space="0" w:color="auto"/>
                      </w:divBdr>
                    </w:div>
                  </w:divsChild>
                </w:div>
                <w:div w:id="317881846">
                  <w:marLeft w:val="0"/>
                  <w:marRight w:val="0"/>
                  <w:marTop w:val="0"/>
                  <w:marBottom w:val="0"/>
                  <w:divBdr>
                    <w:top w:val="none" w:sz="0" w:space="0" w:color="auto"/>
                    <w:left w:val="none" w:sz="0" w:space="0" w:color="auto"/>
                    <w:bottom w:val="none" w:sz="0" w:space="0" w:color="auto"/>
                    <w:right w:val="none" w:sz="0" w:space="0" w:color="auto"/>
                  </w:divBdr>
                  <w:divsChild>
                    <w:div w:id="1493566995">
                      <w:marLeft w:val="0"/>
                      <w:marRight w:val="0"/>
                      <w:marTop w:val="0"/>
                      <w:marBottom w:val="0"/>
                      <w:divBdr>
                        <w:top w:val="none" w:sz="0" w:space="0" w:color="auto"/>
                        <w:left w:val="none" w:sz="0" w:space="0" w:color="auto"/>
                        <w:bottom w:val="none" w:sz="0" w:space="0" w:color="auto"/>
                        <w:right w:val="none" w:sz="0" w:space="0" w:color="auto"/>
                      </w:divBdr>
                      <w:divsChild>
                        <w:div w:id="100152903">
                          <w:marLeft w:val="0"/>
                          <w:marRight w:val="0"/>
                          <w:marTop w:val="0"/>
                          <w:marBottom w:val="300"/>
                          <w:divBdr>
                            <w:top w:val="single" w:sz="6" w:space="15" w:color="EEEEEE"/>
                            <w:left w:val="single" w:sz="6" w:space="8" w:color="EEEEEE"/>
                            <w:bottom w:val="single" w:sz="6" w:space="15" w:color="EEEEEE"/>
                            <w:right w:val="single" w:sz="6" w:space="8" w:color="EEEEEE"/>
                          </w:divBdr>
                          <w:divsChild>
                            <w:div w:id="1220871302">
                              <w:marLeft w:val="0"/>
                              <w:marRight w:val="0"/>
                              <w:marTop w:val="0"/>
                              <w:marBottom w:val="0"/>
                              <w:divBdr>
                                <w:top w:val="none" w:sz="0" w:space="0" w:color="auto"/>
                                <w:left w:val="none" w:sz="0" w:space="0" w:color="auto"/>
                                <w:bottom w:val="none" w:sz="0" w:space="0" w:color="auto"/>
                                <w:right w:val="none" w:sz="0" w:space="0" w:color="auto"/>
                              </w:divBdr>
                              <w:divsChild>
                                <w:div w:id="1569421988">
                                  <w:marLeft w:val="0"/>
                                  <w:marRight w:val="0"/>
                                  <w:marTop w:val="0"/>
                                  <w:marBottom w:val="0"/>
                                  <w:divBdr>
                                    <w:top w:val="none" w:sz="0" w:space="0" w:color="auto"/>
                                    <w:left w:val="none" w:sz="0" w:space="0" w:color="auto"/>
                                    <w:bottom w:val="none" w:sz="0" w:space="0" w:color="auto"/>
                                    <w:right w:val="none" w:sz="0" w:space="0" w:color="auto"/>
                                  </w:divBdr>
                                  <w:divsChild>
                                    <w:div w:id="952328405">
                                      <w:marLeft w:val="0"/>
                                      <w:marRight w:val="0"/>
                                      <w:marTop w:val="0"/>
                                      <w:marBottom w:val="0"/>
                                      <w:divBdr>
                                        <w:top w:val="none" w:sz="0" w:space="0" w:color="auto"/>
                                        <w:left w:val="none" w:sz="0" w:space="0" w:color="auto"/>
                                        <w:bottom w:val="none" w:sz="0" w:space="0" w:color="auto"/>
                                        <w:right w:val="none" w:sz="0" w:space="0" w:color="auto"/>
                                      </w:divBdr>
                                      <w:divsChild>
                                        <w:div w:id="2084257274">
                                          <w:marLeft w:val="0"/>
                                          <w:marRight w:val="0"/>
                                          <w:marTop w:val="150"/>
                                          <w:marBottom w:val="150"/>
                                          <w:divBdr>
                                            <w:top w:val="none" w:sz="0" w:space="0" w:color="auto"/>
                                            <w:left w:val="none" w:sz="0" w:space="0" w:color="auto"/>
                                            <w:bottom w:val="none" w:sz="0" w:space="0" w:color="auto"/>
                                            <w:right w:val="none" w:sz="0" w:space="0" w:color="auto"/>
                                          </w:divBdr>
                                          <w:divsChild>
                                            <w:div w:id="2099255981">
                                              <w:marLeft w:val="0"/>
                                              <w:marRight w:val="0"/>
                                              <w:marTop w:val="0"/>
                                              <w:marBottom w:val="75"/>
                                              <w:divBdr>
                                                <w:top w:val="none" w:sz="0" w:space="0" w:color="auto"/>
                                                <w:left w:val="none" w:sz="0" w:space="0" w:color="auto"/>
                                                <w:bottom w:val="none" w:sz="0" w:space="0" w:color="auto"/>
                                                <w:right w:val="none" w:sz="0" w:space="0" w:color="auto"/>
                                              </w:divBdr>
                                              <w:divsChild>
                                                <w:div w:id="1649090435">
                                                  <w:marLeft w:val="0"/>
                                                  <w:marRight w:val="0"/>
                                                  <w:marTop w:val="0"/>
                                                  <w:marBottom w:val="0"/>
                                                  <w:divBdr>
                                                    <w:top w:val="none" w:sz="0" w:space="0" w:color="auto"/>
                                                    <w:left w:val="none" w:sz="0" w:space="0" w:color="auto"/>
                                                    <w:bottom w:val="none" w:sz="0" w:space="0" w:color="auto"/>
                                                    <w:right w:val="none" w:sz="0" w:space="0" w:color="auto"/>
                                                  </w:divBdr>
                                                </w:div>
                                              </w:divsChild>
                                            </w:div>
                                            <w:div w:id="1627155850">
                                              <w:marLeft w:val="0"/>
                                              <w:marRight w:val="0"/>
                                              <w:marTop w:val="0"/>
                                              <w:marBottom w:val="0"/>
                                              <w:divBdr>
                                                <w:top w:val="none" w:sz="0" w:space="0" w:color="auto"/>
                                                <w:left w:val="none" w:sz="0" w:space="0" w:color="auto"/>
                                                <w:bottom w:val="none" w:sz="0" w:space="0" w:color="auto"/>
                                                <w:right w:val="none" w:sz="0" w:space="0" w:color="auto"/>
                                              </w:divBdr>
                                              <w:divsChild>
                                                <w:div w:id="1270043710">
                                                  <w:marLeft w:val="0"/>
                                                  <w:marRight w:val="0"/>
                                                  <w:marTop w:val="0"/>
                                                  <w:marBottom w:val="0"/>
                                                  <w:divBdr>
                                                    <w:top w:val="none" w:sz="0" w:space="0" w:color="auto"/>
                                                    <w:left w:val="none" w:sz="0" w:space="0" w:color="auto"/>
                                                    <w:bottom w:val="none" w:sz="0" w:space="0" w:color="auto"/>
                                                    <w:right w:val="none" w:sz="0" w:space="0" w:color="auto"/>
                                                  </w:divBdr>
                                                </w:div>
                                                <w:div w:id="453406487">
                                                  <w:marLeft w:val="0"/>
                                                  <w:marRight w:val="0"/>
                                                  <w:marTop w:val="0"/>
                                                  <w:marBottom w:val="0"/>
                                                  <w:divBdr>
                                                    <w:top w:val="none" w:sz="0" w:space="0" w:color="auto"/>
                                                    <w:left w:val="none" w:sz="0" w:space="0" w:color="auto"/>
                                                    <w:bottom w:val="none" w:sz="0" w:space="0" w:color="auto"/>
                                                    <w:right w:val="none" w:sz="0" w:space="0" w:color="auto"/>
                                                  </w:divBdr>
                                                  <w:divsChild>
                                                    <w:div w:id="748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078603">
                                  <w:marLeft w:val="0"/>
                                  <w:marRight w:val="0"/>
                                  <w:marTop w:val="0"/>
                                  <w:marBottom w:val="0"/>
                                  <w:divBdr>
                                    <w:top w:val="none" w:sz="0" w:space="0" w:color="auto"/>
                                    <w:left w:val="none" w:sz="0" w:space="0" w:color="auto"/>
                                    <w:bottom w:val="none" w:sz="0" w:space="0" w:color="auto"/>
                                    <w:right w:val="none" w:sz="0" w:space="0" w:color="auto"/>
                                  </w:divBdr>
                                  <w:divsChild>
                                    <w:div w:id="1312297728">
                                      <w:marLeft w:val="0"/>
                                      <w:marRight w:val="0"/>
                                      <w:marTop w:val="0"/>
                                      <w:marBottom w:val="0"/>
                                      <w:divBdr>
                                        <w:top w:val="none" w:sz="0" w:space="0" w:color="auto"/>
                                        <w:left w:val="none" w:sz="0" w:space="0" w:color="auto"/>
                                        <w:bottom w:val="none" w:sz="0" w:space="0" w:color="auto"/>
                                        <w:right w:val="none" w:sz="0" w:space="0" w:color="auto"/>
                                      </w:divBdr>
                                      <w:divsChild>
                                        <w:div w:id="949706550">
                                          <w:marLeft w:val="0"/>
                                          <w:marRight w:val="0"/>
                                          <w:marTop w:val="150"/>
                                          <w:marBottom w:val="150"/>
                                          <w:divBdr>
                                            <w:top w:val="none" w:sz="0" w:space="0" w:color="auto"/>
                                            <w:left w:val="none" w:sz="0" w:space="0" w:color="auto"/>
                                            <w:bottom w:val="none" w:sz="0" w:space="0" w:color="auto"/>
                                            <w:right w:val="none" w:sz="0" w:space="0" w:color="auto"/>
                                          </w:divBdr>
                                          <w:divsChild>
                                            <w:div w:id="1284190525">
                                              <w:marLeft w:val="0"/>
                                              <w:marRight w:val="0"/>
                                              <w:marTop w:val="0"/>
                                              <w:marBottom w:val="75"/>
                                              <w:divBdr>
                                                <w:top w:val="none" w:sz="0" w:space="0" w:color="auto"/>
                                                <w:left w:val="none" w:sz="0" w:space="0" w:color="auto"/>
                                                <w:bottom w:val="none" w:sz="0" w:space="0" w:color="auto"/>
                                                <w:right w:val="none" w:sz="0" w:space="0" w:color="auto"/>
                                              </w:divBdr>
                                              <w:divsChild>
                                                <w:div w:id="1701272734">
                                                  <w:marLeft w:val="0"/>
                                                  <w:marRight w:val="0"/>
                                                  <w:marTop w:val="0"/>
                                                  <w:marBottom w:val="0"/>
                                                  <w:divBdr>
                                                    <w:top w:val="none" w:sz="0" w:space="0" w:color="auto"/>
                                                    <w:left w:val="none" w:sz="0" w:space="0" w:color="auto"/>
                                                    <w:bottom w:val="none" w:sz="0" w:space="0" w:color="auto"/>
                                                    <w:right w:val="none" w:sz="0" w:space="0" w:color="auto"/>
                                                  </w:divBdr>
                                                </w:div>
                                              </w:divsChild>
                                            </w:div>
                                            <w:div w:id="1369795046">
                                              <w:marLeft w:val="0"/>
                                              <w:marRight w:val="0"/>
                                              <w:marTop w:val="0"/>
                                              <w:marBottom w:val="0"/>
                                              <w:divBdr>
                                                <w:top w:val="none" w:sz="0" w:space="0" w:color="auto"/>
                                                <w:left w:val="none" w:sz="0" w:space="0" w:color="auto"/>
                                                <w:bottom w:val="none" w:sz="0" w:space="0" w:color="auto"/>
                                                <w:right w:val="none" w:sz="0" w:space="0" w:color="auto"/>
                                              </w:divBdr>
                                              <w:divsChild>
                                                <w:div w:id="1180897525">
                                                  <w:marLeft w:val="0"/>
                                                  <w:marRight w:val="0"/>
                                                  <w:marTop w:val="0"/>
                                                  <w:marBottom w:val="0"/>
                                                  <w:divBdr>
                                                    <w:top w:val="none" w:sz="0" w:space="0" w:color="auto"/>
                                                    <w:left w:val="none" w:sz="0" w:space="0" w:color="auto"/>
                                                    <w:bottom w:val="none" w:sz="0" w:space="0" w:color="auto"/>
                                                    <w:right w:val="none" w:sz="0" w:space="0" w:color="auto"/>
                                                  </w:divBdr>
                                                </w:div>
                                                <w:div w:id="111638522">
                                                  <w:marLeft w:val="0"/>
                                                  <w:marRight w:val="0"/>
                                                  <w:marTop w:val="0"/>
                                                  <w:marBottom w:val="0"/>
                                                  <w:divBdr>
                                                    <w:top w:val="none" w:sz="0" w:space="0" w:color="auto"/>
                                                    <w:left w:val="none" w:sz="0" w:space="0" w:color="auto"/>
                                                    <w:bottom w:val="none" w:sz="0" w:space="0" w:color="auto"/>
                                                    <w:right w:val="none" w:sz="0" w:space="0" w:color="auto"/>
                                                  </w:divBdr>
                                                  <w:divsChild>
                                                    <w:div w:id="4143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1946740">
                                  <w:marLeft w:val="0"/>
                                  <w:marRight w:val="0"/>
                                  <w:marTop w:val="0"/>
                                  <w:marBottom w:val="0"/>
                                  <w:divBdr>
                                    <w:top w:val="none" w:sz="0" w:space="0" w:color="auto"/>
                                    <w:left w:val="none" w:sz="0" w:space="0" w:color="auto"/>
                                    <w:bottom w:val="none" w:sz="0" w:space="0" w:color="auto"/>
                                    <w:right w:val="none" w:sz="0" w:space="0" w:color="auto"/>
                                  </w:divBdr>
                                  <w:divsChild>
                                    <w:div w:id="1075661007">
                                      <w:marLeft w:val="0"/>
                                      <w:marRight w:val="0"/>
                                      <w:marTop w:val="0"/>
                                      <w:marBottom w:val="0"/>
                                      <w:divBdr>
                                        <w:top w:val="none" w:sz="0" w:space="0" w:color="auto"/>
                                        <w:left w:val="none" w:sz="0" w:space="0" w:color="auto"/>
                                        <w:bottom w:val="none" w:sz="0" w:space="0" w:color="auto"/>
                                        <w:right w:val="none" w:sz="0" w:space="0" w:color="auto"/>
                                      </w:divBdr>
                                      <w:divsChild>
                                        <w:div w:id="935481034">
                                          <w:marLeft w:val="0"/>
                                          <w:marRight w:val="0"/>
                                          <w:marTop w:val="150"/>
                                          <w:marBottom w:val="150"/>
                                          <w:divBdr>
                                            <w:top w:val="none" w:sz="0" w:space="0" w:color="auto"/>
                                            <w:left w:val="none" w:sz="0" w:space="0" w:color="auto"/>
                                            <w:bottom w:val="none" w:sz="0" w:space="0" w:color="auto"/>
                                            <w:right w:val="none" w:sz="0" w:space="0" w:color="auto"/>
                                          </w:divBdr>
                                          <w:divsChild>
                                            <w:div w:id="1320843689">
                                              <w:marLeft w:val="0"/>
                                              <w:marRight w:val="0"/>
                                              <w:marTop w:val="0"/>
                                              <w:marBottom w:val="75"/>
                                              <w:divBdr>
                                                <w:top w:val="none" w:sz="0" w:space="0" w:color="auto"/>
                                                <w:left w:val="none" w:sz="0" w:space="0" w:color="auto"/>
                                                <w:bottom w:val="none" w:sz="0" w:space="0" w:color="auto"/>
                                                <w:right w:val="none" w:sz="0" w:space="0" w:color="auto"/>
                                              </w:divBdr>
                                              <w:divsChild>
                                                <w:div w:id="2137526011">
                                                  <w:marLeft w:val="0"/>
                                                  <w:marRight w:val="0"/>
                                                  <w:marTop w:val="0"/>
                                                  <w:marBottom w:val="0"/>
                                                  <w:divBdr>
                                                    <w:top w:val="none" w:sz="0" w:space="0" w:color="auto"/>
                                                    <w:left w:val="none" w:sz="0" w:space="0" w:color="auto"/>
                                                    <w:bottom w:val="none" w:sz="0" w:space="0" w:color="auto"/>
                                                    <w:right w:val="none" w:sz="0" w:space="0" w:color="auto"/>
                                                  </w:divBdr>
                                                </w:div>
                                              </w:divsChild>
                                            </w:div>
                                            <w:div w:id="2056814385">
                                              <w:marLeft w:val="0"/>
                                              <w:marRight w:val="0"/>
                                              <w:marTop w:val="0"/>
                                              <w:marBottom w:val="0"/>
                                              <w:divBdr>
                                                <w:top w:val="none" w:sz="0" w:space="0" w:color="auto"/>
                                                <w:left w:val="none" w:sz="0" w:space="0" w:color="auto"/>
                                                <w:bottom w:val="none" w:sz="0" w:space="0" w:color="auto"/>
                                                <w:right w:val="none" w:sz="0" w:space="0" w:color="auto"/>
                                              </w:divBdr>
                                              <w:divsChild>
                                                <w:div w:id="36397727">
                                                  <w:marLeft w:val="0"/>
                                                  <w:marRight w:val="0"/>
                                                  <w:marTop w:val="0"/>
                                                  <w:marBottom w:val="0"/>
                                                  <w:divBdr>
                                                    <w:top w:val="none" w:sz="0" w:space="0" w:color="auto"/>
                                                    <w:left w:val="none" w:sz="0" w:space="0" w:color="auto"/>
                                                    <w:bottom w:val="none" w:sz="0" w:space="0" w:color="auto"/>
                                                    <w:right w:val="none" w:sz="0" w:space="0" w:color="auto"/>
                                                  </w:divBdr>
                                                </w:div>
                                                <w:div w:id="848714598">
                                                  <w:marLeft w:val="0"/>
                                                  <w:marRight w:val="0"/>
                                                  <w:marTop w:val="0"/>
                                                  <w:marBottom w:val="0"/>
                                                  <w:divBdr>
                                                    <w:top w:val="none" w:sz="0" w:space="0" w:color="auto"/>
                                                    <w:left w:val="none" w:sz="0" w:space="0" w:color="auto"/>
                                                    <w:bottom w:val="none" w:sz="0" w:space="0" w:color="auto"/>
                                                    <w:right w:val="none" w:sz="0" w:space="0" w:color="auto"/>
                                                  </w:divBdr>
                                                  <w:divsChild>
                                                    <w:div w:id="34046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5787845">
                  <w:marLeft w:val="0"/>
                  <w:marRight w:val="0"/>
                  <w:marTop w:val="0"/>
                  <w:marBottom w:val="0"/>
                  <w:divBdr>
                    <w:top w:val="none" w:sz="0" w:space="0" w:color="auto"/>
                    <w:left w:val="none" w:sz="0" w:space="0" w:color="auto"/>
                    <w:bottom w:val="none" w:sz="0" w:space="0" w:color="auto"/>
                    <w:right w:val="none" w:sz="0" w:space="0" w:color="auto"/>
                  </w:divBdr>
                </w:div>
                <w:div w:id="2930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47765">
          <w:marLeft w:val="0"/>
          <w:marRight w:val="0"/>
          <w:marTop w:val="0"/>
          <w:marBottom w:val="0"/>
          <w:divBdr>
            <w:top w:val="none" w:sz="0" w:space="0" w:color="auto"/>
            <w:left w:val="none" w:sz="0" w:space="0" w:color="auto"/>
            <w:bottom w:val="none" w:sz="0" w:space="0" w:color="auto"/>
            <w:right w:val="none" w:sz="0" w:space="0" w:color="auto"/>
          </w:divBdr>
          <w:divsChild>
            <w:div w:id="1438021470">
              <w:marLeft w:val="0"/>
              <w:marRight w:val="0"/>
              <w:marTop w:val="0"/>
              <w:marBottom w:val="0"/>
              <w:divBdr>
                <w:top w:val="none" w:sz="0" w:space="0" w:color="auto"/>
                <w:left w:val="none" w:sz="0" w:space="0" w:color="auto"/>
                <w:bottom w:val="none" w:sz="0" w:space="0" w:color="auto"/>
                <w:right w:val="none" w:sz="0" w:space="0" w:color="auto"/>
              </w:divBdr>
              <w:divsChild>
                <w:div w:id="2051684211">
                  <w:marLeft w:val="0"/>
                  <w:marRight w:val="0"/>
                  <w:marTop w:val="0"/>
                  <w:marBottom w:val="0"/>
                  <w:divBdr>
                    <w:top w:val="none" w:sz="0" w:space="0" w:color="auto"/>
                    <w:left w:val="none" w:sz="0" w:space="0" w:color="auto"/>
                    <w:bottom w:val="none" w:sz="0" w:space="0" w:color="auto"/>
                    <w:right w:val="none" w:sz="0" w:space="0" w:color="auto"/>
                  </w:divBdr>
                  <w:divsChild>
                    <w:div w:id="1030766216">
                      <w:marLeft w:val="0"/>
                      <w:marRight w:val="0"/>
                      <w:marTop w:val="0"/>
                      <w:marBottom w:val="0"/>
                      <w:divBdr>
                        <w:top w:val="none" w:sz="0" w:space="0" w:color="auto"/>
                        <w:left w:val="none" w:sz="0" w:space="0" w:color="auto"/>
                        <w:bottom w:val="none" w:sz="0" w:space="0" w:color="auto"/>
                        <w:right w:val="none" w:sz="0" w:space="0" w:color="auto"/>
                      </w:divBdr>
                      <w:divsChild>
                        <w:div w:id="799810082">
                          <w:marLeft w:val="0"/>
                          <w:marRight w:val="0"/>
                          <w:marTop w:val="0"/>
                          <w:marBottom w:val="0"/>
                          <w:divBdr>
                            <w:top w:val="none" w:sz="0" w:space="0" w:color="auto"/>
                            <w:left w:val="none" w:sz="0" w:space="0" w:color="auto"/>
                            <w:bottom w:val="none" w:sz="0" w:space="0" w:color="auto"/>
                            <w:right w:val="none" w:sz="0" w:space="0" w:color="auto"/>
                          </w:divBdr>
                          <w:divsChild>
                            <w:div w:id="62262037">
                              <w:marLeft w:val="0"/>
                              <w:marRight w:val="0"/>
                              <w:marTop w:val="0"/>
                              <w:marBottom w:val="0"/>
                              <w:divBdr>
                                <w:top w:val="none" w:sz="0" w:space="0" w:color="auto"/>
                                <w:left w:val="none" w:sz="0" w:space="0" w:color="auto"/>
                                <w:bottom w:val="none" w:sz="0" w:space="0" w:color="auto"/>
                                <w:right w:val="none" w:sz="0" w:space="0" w:color="auto"/>
                              </w:divBdr>
                            </w:div>
                          </w:divsChild>
                        </w:div>
                        <w:div w:id="1737435157">
                          <w:marLeft w:val="0"/>
                          <w:marRight w:val="0"/>
                          <w:marTop w:val="0"/>
                          <w:marBottom w:val="0"/>
                          <w:divBdr>
                            <w:top w:val="none" w:sz="0" w:space="0" w:color="auto"/>
                            <w:left w:val="none" w:sz="0" w:space="0" w:color="auto"/>
                            <w:bottom w:val="none" w:sz="0" w:space="0" w:color="auto"/>
                            <w:right w:val="none" w:sz="0" w:space="0" w:color="auto"/>
                          </w:divBdr>
                          <w:divsChild>
                            <w:div w:id="532960691">
                              <w:marLeft w:val="0"/>
                              <w:marRight w:val="0"/>
                              <w:marTop w:val="0"/>
                              <w:marBottom w:val="0"/>
                              <w:divBdr>
                                <w:top w:val="none" w:sz="0" w:space="0" w:color="auto"/>
                                <w:left w:val="none" w:sz="0" w:space="0" w:color="auto"/>
                                <w:bottom w:val="none" w:sz="0" w:space="0" w:color="auto"/>
                                <w:right w:val="none" w:sz="0" w:space="0" w:color="auto"/>
                              </w:divBdr>
                              <w:divsChild>
                                <w:div w:id="186338830">
                                  <w:marLeft w:val="0"/>
                                  <w:marRight w:val="0"/>
                                  <w:marTop w:val="0"/>
                                  <w:marBottom w:val="0"/>
                                  <w:divBdr>
                                    <w:top w:val="none" w:sz="0" w:space="0" w:color="auto"/>
                                    <w:left w:val="none" w:sz="0" w:space="0" w:color="auto"/>
                                    <w:bottom w:val="none" w:sz="0" w:space="0" w:color="auto"/>
                                    <w:right w:val="none" w:sz="0" w:space="0" w:color="auto"/>
                                  </w:divBdr>
                                </w:div>
                                <w:div w:id="211782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D9B6E-CE74-457D-8797-ABB7FC39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11401</Words>
  <Characters>64990</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cp:lastModifiedBy>
  <cp:revision>9</cp:revision>
  <cp:lastPrinted>2020-01-29T18:02:00Z</cp:lastPrinted>
  <dcterms:created xsi:type="dcterms:W3CDTF">2020-01-28T08:03:00Z</dcterms:created>
  <dcterms:modified xsi:type="dcterms:W3CDTF">2020-01-29T18:02:00Z</dcterms:modified>
</cp:coreProperties>
</file>